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6A9" w:rsidRDefault="00A630C9" w:rsidP="009F10FA">
      <w:pPr>
        <w:ind w:left="11" w:hanging="11"/>
        <w:jc w:val="center"/>
        <w:rPr>
          <w:rFonts w:ascii="Courier New" w:hAnsi="Courier New" w:cs="Courier New"/>
          <w:b/>
        </w:rPr>
      </w:pPr>
      <w:r>
        <w:rPr>
          <w:rFonts w:ascii="Courier New" w:hAnsi="Courier New" w:cs="Courier New"/>
          <w:b/>
        </w:rPr>
        <w:t xml:space="preserve">EDITAL N.º </w:t>
      </w:r>
      <w:r w:rsidRPr="00293757">
        <w:rPr>
          <w:rFonts w:ascii="Courier New" w:hAnsi="Courier New" w:cs="Courier New"/>
          <w:b/>
        </w:rPr>
        <w:t>0</w:t>
      </w:r>
      <w:r w:rsidR="009F10FA">
        <w:rPr>
          <w:rFonts w:ascii="Courier New" w:hAnsi="Courier New" w:cs="Courier New"/>
          <w:b/>
        </w:rPr>
        <w:t>0</w:t>
      </w:r>
      <w:r w:rsidR="000F4EBB">
        <w:rPr>
          <w:rFonts w:ascii="Courier New" w:hAnsi="Courier New" w:cs="Courier New"/>
          <w:b/>
        </w:rPr>
        <w:t>8</w:t>
      </w:r>
      <w:r>
        <w:rPr>
          <w:rFonts w:ascii="Courier New" w:hAnsi="Courier New" w:cs="Courier New"/>
          <w:b/>
        </w:rPr>
        <w:t>/20</w:t>
      </w:r>
      <w:r w:rsidR="00150C6E">
        <w:rPr>
          <w:rFonts w:ascii="Courier New" w:hAnsi="Courier New" w:cs="Courier New"/>
          <w:b/>
        </w:rPr>
        <w:t>2</w:t>
      </w:r>
      <w:r w:rsidR="009F10FA">
        <w:rPr>
          <w:rFonts w:ascii="Courier New" w:hAnsi="Courier New" w:cs="Courier New"/>
          <w:b/>
        </w:rPr>
        <w:t>1</w:t>
      </w:r>
    </w:p>
    <w:p w:rsidR="00B426A9" w:rsidRDefault="00A630C9">
      <w:pPr>
        <w:ind w:left="11" w:hanging="11"/>
        <w:jc w:val="center"/>
        <w:rPr>
          <w:rFonts w:ascii="Courier New" w:hAnsi="Courier New" w:cs="Courier New"/>
          <w:b/>
        </w:rPr>
      </w:pPr>
      <w:r>
        <w:rPr>
          <w:rFonts w:ascii="Courier New" w:hAnsi="Courier New" w:cs="Courier New"/>
          <w:b/>
        </w:rPr>
        <w:t>PROCESSO SELETIVO SIMPLIFICADO – PSS</w:t>
      </w:r>
    </w:p>
    <w:p w:rsidR="00B426A9" w:rsidRDefault="00A630C9">
      <w:pPr>
        <w:ind w:left="11" w:hanging="11"/>
        <w:jc w:val="center"/>
        <w:rPr>
          <w:rFonts w:ascii="Courier New" w:hAnsi="Courier New" w:cs="Courier New"/>
          <w:b/>
        </w:rPr>
      </w:pPr>
      <w:r>
        <w:rPr>
          <w:rFonts w:ascii="Courier New" w:hAnsi="Courier New" w:cs="Courier New"/>
          <w:b/>
        </w:rPr>
        <w:t xml:space="preserve">PARA </w:t>
      </w:r>
      <w:r w:rsidR="00C37E85">
        <w:rPr>
          <w:rFonts w:ascii="Courier New" w:hAnsi="Courier New" w:cs="Courier New"/>
          <w:b/>
        </w:rPr>
        <w:t xml:space="preserve">MÉDICO </w:t>
      </w:r>
      <w:r w:rsidR="001B74B7">
        <w:rPr>
          <w:rFonts w:ascii="Courier New" w:hAnsi="Courier New" w:cs="Courier New"/>
          <w:b/>
        </w:rPr>
        <w:t>40H</w:t>
      </w:r>
    </w:p>
    <w:p w:rsidR="00D9325E" w:rsidRDefault="00D9325E" w:rsidP="00D9325E">
      <w:pPr>
        <w:spacing w:before="240" w:after="240" w:line="360" w:lineRule="auto"/>
        <w:jc w:val="both"/>
        <w:rPr>
          <w:sz w:val="22"/>
          <w:szCs w:val="22"/>
        </w:rPr>
      </w:pPr>
      <w:r>
        <w:rPr>
          <w:sz w:val="22"/>
          <w:szCs w:val="22"/>
        </w:rPr>
        <w:t xml:space="preserve">O Prefeito Municipal de Pato Branco, Estado do Paraná, no uso das atribuições que lhe confere a Lei Orgânica Municipal, através do </w:t>
      </w:r>
      <w:proofErr w:type="spellStart"/>
      <w:r>
        <w:rPr>
          <w:sz w:val="22"/>
          <w:szCs w:val="22"/>
        </w:rPr>
        <w:t>Art</w:t>
      </w:r>
      <w:proofErr w:type="spellEnd"/>
      <w:r>
        <w:rPr>
          <w:sz w:val="22"/>
          <w:szCs w:val="22"/>
        </w:rPr>
        <w:t xml:space="preserve"> 47, XXIII e XXV, na forma do Art. 62, inciso II, letra “e”.</w:t>
      </w:r>
    </w:p>
    <w:p w:rsidR="00D9325E" w:rsidRDefault="00D9325E" w:rsidP="00D9325E">
      <w:pPr>
        <w:spacing w:before="240" w:after="240" w:line="360" w:lineRule="auto"/>
        <w:jc w:val="both"/>
        <w:rPr>
          <w:b/>
          <w:sz w:val="22"/>
          <w:szCs w:val="22"/>
        </w:rPr>
      </w:pPr>
      <w:r>
        <w:rPr>
          <w:b/>
          <w:sz w:val="22"/>
          <w:szCs w:val="22"/>
        </w:rPr>
        <w:t>CONSIDERANDO:</w:t>
      </w:r>
    </w:p>
    <w:p w:rsidR="00D9325E" w:rsidRPr="00F426B2" w:rsidRDefault="00D9325E" w:rsidP="00D9325E">
      <w:pPr>
        <w:numPr>
          <w:ilvl w:val="0"/>
          <w:numId w:val="3"/>
        </w:numPr>
        <w:suppressAutoHyphens w:val="0"/>
        <w:spacing w:before="240" w:after="240" w:line="360" w:lineRule="auto"/>
        <w:ind w:left="0" w:firstLine="0"/>
        <w:jc w:val="both"/>
        <w:rPr>
          <w:sz w:val="22"/>
          <w:szCs w:val="22"/>
        </w:rPr>
      </w:pPr>
      <w:r w:rsidRPr="00F426B2">
        <w:rPr>
          <w:sz w:val="22"/>
          <w:szCs w:val="22"/>
        </w:rPr>
        <w:t>Portaria MS/GM nº 188, de 03 de fevereiro de 2020, do Ministério da Saúde, que declara Emergência de Saúde Pública de Importância Nacional – ESPIN, em decorrência da Infecção Humana pelo novo Coronavírus;</w:t>
      </w:r>
    </w:p>
    <w:p w:rsidR="00D9325E" w:rsidRPr="00F426B2" w:rsidRDefault="00D9325E" w:rsidP="00D9325E">
      <w:pPr>
        <w:numPr>
          <w:ilvl w:val="0"/>
          <w:numId w:val="3"/>
        </w:numPr>
        <w:suppressAutoHyphens w:val="0"/>
        <w:spacing w:before="240" w:after="240" w:line="360" w:lineRule="auto"/>
        <w:ind w:left="0" w:firstLine="0"/>
        <w:jc w:val="both"/>
        <w:rPr>
          <w:sz w:val="22"/>
          <w:szCs w:val="22"/>
        </w:rPr>
      </w:pPr>
      <w:r w:rsidRPr="00F426B2">
        <w:rPr>
          <w:sz w:val="22"/>
          <w:szCs w:val="22"/>
        </w:rPr>
        <w:t>Lei Federal nº 13.979, de 06 de fevereiro de 2020, que dispõe sobre as medidas para enfrentamento da emergência de saúde pública de importância internacional decorrente do Coronavírus responsável pelo surto de 2019;</w:t>
      </w:r>
    </w:p>
    <w:p w:rsidR="00D9325E" w:rsidRPr="00F426B2" w:rsidRDefault="00D9325E" w:rsidP="00D9325E">
      <w:pPr>
        <w:numPr>
          <w:ilvl w:val="0"/>
          <w:numId w:val="3"/>
        </w:numPr>
        <w:suppressAutoHyphens w:val="0"/>
        <w:spacing w:before="240" w:after="240" w:line="360" w:lineRule="auto"/>
        <w:ind w:left="0" w:firstLine="0"/>
        <w:jc w:val="both"/>
        <w:rPr>
          <w:sz w:val="22"/>
          <w:szCs w:val="22"/>
        </w:rPr>
      </w:pPr>
      <w:r w:rsidRPr="00F426B2">
        <w:rPr>
          <w:sz w:val="22"/>
          <w:szCs w:val="22"/>
        </w:rPr>
        <w:t>Que a Câmara de Deputados, em 18 de março de 2020, e o Senado Federal, em 20 de março de 2020, reconheceram a existência de calamidade pública nacional, para fins do artigo 65, da Lei Complementar Federal nº 101, de 04 de maio de 2000;</w:t>
      </w:r>
    </w:p>
    <w:p w:rsidR="00D9325E" w:rsidRPr="008B59DF" w:rsidRDefault="00D9325E" w:rsidP="00D9325E">
      <w:pPr>
        <w:pStyle w:val="Ttulo"/>
        <w:numPr>
          <w:ilvl w:val="0"/>
          <w:numId w:val="3"/>
        </w:numPr>
        <w:ind w:left="0" w:firstLine="0"/>
        <w:jc w:val="both"/>
        <w:rPr>
          <w:rFonts w:cs="Arial"/>
          <w:b w:val="0"/>
          <w:sz w:val="22"/>
          <w:szCs w:val="22"/>
          <w:shd w:val="clear" w:color="auto" w:fill="FFFFFF"/>
        </w:rPr>
      </w:pPr>
      <w:r w:rsidRPr="00F426B2">
        <w:rPr>
          <w:rFonts w:ascii="Times New Roman" w:hAnsi="Times New Roman"/>
          <w:b w:val="0"/>
          <w:sz w:val="22"/>
          <w:szCs w:val="22"/>
          <w:lang w:eastAsia="ar-SA"/>
        </w:rPr>
        <w:t xml:space="preserve">Decreto </w:t>
      </w:r>
      <w:r>
        <w:rPr>
          <w:rFonts w:ascii="Times New Roman" w:hAnsi="Times New Roman"/>
          <w:b w:val="0"/>
          <w:sz w:val="22"/>
          <w:szCs w:val="22"/>
          <w:lang w:eastAsia="ar-SA"/>
        </w:rPr>
        <w:t>E</w:t>
      </w:r>
      <w:r w:rsidRPr="00F426B2">
        <w:rPr>
          <w:rFonts w:ascii="Times New Roman" w:hAnsi="Times New Roman"/>
          <w:b w:val="0"/>
          <w:sz w:val="22"/>
          <w:szCs w:val="22"/>
          <w:lang w:eastAsia="ar-SA"/>
        </w:rPr>
        <w:t>stadual nº4319</w:t>
      </w:r>
      <w:r>
        <w:rPr>
          <w:rFonts w:ascii="Times New Roman" w:hAnsi="Times New Roman"/>
          <w:b w:val="0"/>
          <w:sz w:val="22"/>
          <w:szCs w:val="22"/>
          <w:lang w:eastAsia="ar-SA"/>
        </w:rPr>
        <w:t>,</w:t>
      </w:r>
      <w:r w:rsidRPr="00F426B2">
        <w:rPr>
          <w:rFonts w:ascii="Times New Roman" w:hAnsi="Times New Roman"/>
          <w:b w:val="0"/>
          <w:sz w:val="22"/>
          <w:szCs w:val="22"/>
          <w:lang w:eastAsia="ar-SA"/>
        </w:rPr>
        <w:t xml:space="preserve"> de 23 de março de 2020, que reconhece o Estado de Calamidade Pública decorrente da pandemia COVID 19, que atinge o Estado de do Paraná</w:t>
      </w:r>
      <w:r>
        <w:rPr>
          <w:rFonts w:cs="Arial"/>
          <w:b w:val="0"/>
          <w:sz w:val="22"/>
          <w:szCs w:val="22"/>
          <w:shd w:val="clear" w:color="auto" w:fill="FFFFFF"/>
        </w:rPr>
        <w:t>;</w:t>
      </w:r>
    </w:p>
    <w:p w:rsidR="00D9325E" w:rsidRDefault="00D9325E" w:rsidP="00D9325E">
      <w:pPr>
        <w:numPr>
          <w:ilvl w:val="0"/>
          <w:numId w:val="3"/>
        </w:numPr>
        <w:suppressAutoHyphens w:val="0"/>
        <w:spacing w:before="240" w:after="240" w:line="360" w:lineRule="auto"/>
        <w:ind w:left="0" w:firstLine="0"/>
        <w:jc w:val="both"/>
        <w:rPr>
          <w:sz w:val="22"/>
          <w:szCs w:val="22"/>
        </w:rPr>
      </w:pPr>
      <w:r>
        <w:rPr>
          <w:sz w:val="22"/>
          <w:szCs w:val="22"/>
        </w:rPr>
        <w:t xml:space="preserve">Decreto Municipal nº 8.663, de 09 de abril de 2020, que Declara </w:t>
      </w:r>
      <w:r w:rsidRPr="00F426B2">
        <w:rPr>
          <w:sz w:val="22"/>
          <w:szCs w:val="22"/>
        </w:rPr>
        <w:t>Situação de Calamidade Pública no Município de Pato Branco em razão da pan</w:t>
      </w:r>
      <w:r>
        <w:rPr>
          <w:sz w:val="22"/>
          <w:szCs w:val="22"/>
        </w:rPr>
        <w:t>demia do Coronavírus - COVID-19;</w:t>
      </w:r>
    </w:p>
    <w:p w:rsidR="00D9325E" w:rsidRDefault="00D9325E" w:rsidP="00D9325E">
      <w:pPr>
        <w:numPr>
          <w:ilvl w:val="0"/>
          <w:numId w:val="3"/>
        </w:numPr>
        <w:suppressAutoHyphens w:val="0"/>
        <w:spacing w:before="240" w:after="240" w:line="360" w:lineRule="auto"/>
        <w:ind w:left="0" w:firstLine="0"/>
        <w:jc w:val="both"/>
        <w:rPr>
          <w:sz w:val="22"/>
          <w:szCs w:val="22"/>
        </w:rPr>
      </w:pPr>
      <w:r>
        <w:rPr>
          <w:sz w:val="22"/>
          <w:szCs w:val="22"/>
        </w:rPr>
        <w:t>Decreto Municipal nº 8.849, de 07</w:t>
      </w:r>
      <w:r w:rsidR="00550C35">
        <w:rPr>
          <w:sz w:val="22"/>
          <w:szCs w:val="22"/>
        </w:rPr>
        <w:t xml:space="preserve"> </w:t>
      </w:r>
      <w:r>
        <w:rPr>
          <w:sz w:val="22"/>
          <w:szCs w:val="22"/>
        </w:rPr>
        <w:t>de Janeiro de 2021, que prorroga a Situação de Calamidade no Município de Pato Branco;</w:t>
      </w:r>
    </w:p>
    <w:p w:rsidR="00D9325E" w:rsidRPr="00845C02" w:rsidRDefault="00D9325E" w:rsidP="00D9325E">
      <w:pPr>
        <w:numPr>
          <w:ilvl w:val="0"/>
          <w:numId w:val="3"/>
        </w:numPr>
        <w:suppressAutoHyphens w:val="0"/>
        <w:spacing w:before="240" w:after="240" w:line="360" w:lineRule="auto"/>
        <w:ind w:left="0" w:firstLine="0"/>
        <w:jc w:val="both"/>
        <w:rPr>
          <w:b/>
          <w:sz w:val="22"/>
          <w:szCs w:val="22"/>
        </w:rPr>
      </w:pPr>
      <w:r>
        <w:rPr>
          <w:sz w:val="22"/>
          <w:szCs w:val="22"/>
        </w:rPr>
        <w:t>O fundamento previsto no artigo 37, IX, da Constituição Federal;</w:t>
      </w:r>
    </w:p>
    <w:p w:rsidR="00D9325E" w:rsidRPr="00F426B2" w:rsidRDefault="00D9325E" w:rsidP="00D9325E">
      <w:pPr>
        <w:numPr>
          <w:ilvl w:val="0"/>
          <w:numId w:val="3"/>
        </w:numPr>
        <w:suppressAutoHyphens w:val="0"/>
        <w:spacing w:before="240" w:after="240" w:line="360" w:lineRule="auto"/>
        <w:ind w:left="0" w:firstLine="0"/>
        <w:jc w:val="both"/>
        <w:rPr>
          <w:b/>
          <w:sz w:val="22"/>
          <w:szCs w:val="22"/>
        </w:rPr>
      </w:pPr>
      <w:r>
        <w:rPr>
          <w:sz w:val="22"/>
          <w:szCs w:val="22"/>
        </w:rPr>
        <w:t>Lei Complementar Municipal nº 60, de 17/07/2014 – Art. 2º, Incisos, I e II e Art. 5º;</w:t>
      </w:r>
    </w:p>
    <w:p w:rsidR="00D9325E" w:rsidRDefault="00D9325E" w:rsidP="00D9325E">
      <w:pPr>
        <w:suppressAutoHyphens w:val="0"/>
        <w:spacing w:before="240" w:after="240" w:line="360" w:lineRule="auto"/>
        <w:jc w:val="both"/>
        <w:rPr>
          <w:b/>
          <w:sz w:val="22"/>
          <w:szCs w:val="22"/>
        </w:rPr>
      </w:pPr>
    </w:p>
    <w:p w:rsidR="00D9325E" w:rsidRDefault="00D9325E" w:rsidP="00D9325E">
      <w:pPr>
        <w:suppressAutoHyphens w:val="0"/>
        <w:spacing w:before="240" w:after="240" w:line="360" w:lineRule="auto"/>
        <w:jc w:val="both"/>
        <w:rPr>
          <w:b/>
          <w:sz w:val="22"/>
          <w:szCs w:val="22"/>
        </w:rPr>
      </w:pPr>
    </w:p>
    <w:p w:rsidR="00D9325E" w:rsidRDefault="00D9325E" w:rsidP="00D9325E">
      <w:pPr>
        <w:suppressAutoHyphens w:val="0"/>
        <w:spacing w:before="240" w:after="240" w:line="360" w:lineRule="auto"/>
        <w:jc w:val="both"/>
        <w:rPr>
          <w:b/>
          <w:sz w:val="22"/>
          <w:szCs w:val="22"/>
        </w:rPr>
      </w:pPr>
    </w:p>
    <w:p w:rsidR="00D9325E" w:rsidRDefault="00D9325E" w:rsidP="00D9325E">
      <w:pPr>
        <w:suppressAutoHyphens w:val="0"/>
        <w:spacing w:before="240" w:after="240" w:line="240" w:lineRule="auto"/>
        <w:contextualSpacing/>
        <w:jc w:val="both"/>
        <w:rPr>
          <w:b/>
          <w:sz w:val="22"/>
          <w:szCs w:val="22"/>
        </w:rPr>
      </w:pPr>
      <w:r>
        <w:rPr>
          <w:b/>
          <w:sz w:val="22"/>
          <w:szCs w:val="22"/>
        </w:rPr>
        <w:lastRenderedPageBreak/>
        <w:t>RESOLVE:</w:t>
      </w:r>
    </w:p>
    <w:p w:rsidR="00D9325E" w:rsidRDefault="00D9325E" w:rsidP="00D9325E">
      <w:pPr>
        <w:suppressAutoHyphens w:val="0"/>
        <w:spacing w:before="240" w:after="240" w:line="240" w:lineRule="auto"/>
        <w:contextualSpacing/>
        <w:jc w:val="both"/>
        <w:rPr>
          <w:b/>
          <w:sz w:val="22"/>
          <w:szCs w:val="22"/>
        </w:rPr>
      </w:pPr>
    </w:p>
    <w:p w:rsidR="00D9325E" w:rsidRDefault="00D9325E" w:rsidP="00D9325E">
      <w:pPr>
        <w:numPr>
          <w:ilvl w:val="0"/>
          <w:numId w:val="4"/>
        </w:numPr>
        <w:spacing w:before="240" w:after="240" w:line="240" w:lineRule="auto"/>
        <w:ind w:left="0" w:firstLine="0"/>
        <w:contextualSpacing/>
        <w:jc w:val="both"/>
        <w:rPr>
          <w:b/>
          <w:sz w:val="22"/>
          <w:szCs w:val="22"/>
        </w:rPr>
      </w:pPr>
      <w:r>
        <w:rPr>
          <w:b/>
          <w:sz w:val="22"/>
          <w:szCs w:val="22"/>
        </w:rPr>
        <w:t xml:space="preserve">TORNAR PÚBLICO </w:t>
      </w:r>
    </w:p>
    <w:p w:rsidR="00D9325E" w:rsidRDefault="00D9325E" w:rsidP="00D9325E">
      <w:pPr>
        <w:pStyle w:val="PargrafodaLista"/>
        <w:numPr>
          <w:ilvl w:val="0"/>
          <w:numId w:val="5"/>
        </w:numPr>
        <w:spacing w:before="240" w:after="240" w:line="240" w:lineRule="auto"/>
        <w:ind w:left="0" w:firstLine="0"/>
        <w:contextualSpacing/>
        <w:jc w:val="both"/>
        <w:rPr>
          <w:vanish/>
          <w:sz w:val="22"/>
          <w:szCs w:val="22"/>
        </w:rPr>
      </w:pPr>
    </w:p>
    <w:p w:rsidR="00D9325E" w:rsidRDefault="00D9325E" w:rsidP="00D9325E">
      <w:pPr>
        <w:suppressAutoHyphens w:val="0"/>
        <w:autoSpaceDE w:val="0"/>
        <w:autoSpaceDN w:val="0"/>
        <w:adjustRightInd w:val="0"/>
        <w:spacing w:after="0" w:line="240" w:lineRule="auto"/>
        <w:ind w:firstLine="709"/>
        <w:contextualSpacing/>
        <w:jc w:val="both"/>
        <w:rPr>
          <w:sz w:val="22"/>
          <w:szCs w:val="22"/>
        </w:rPr>
      </w:pPr>
      <w:r w:rsidRPr="007319A3">
        <w:rPr>
          <w:sz w:val="22"/>
          <w:szCs w:val="22"/>
        </w:rPr>
        <w:t xml:space="preserve">O presente edital que estabelece instruções especiais, destinadas a realização de Processo Seletivo Simplificado, para </w:t>
      </w:r>
      <w:r w:rsidRPr="007319A3">
        <w:rPr>
          <w:rFonts w:eastAsia="SimSun"/>
          <w:sz w:val="22"/>
          <w:szCs w:val="22"/>
          <w:lang w:eastAsia="pt-BR"/>
        </w:rPr>
        <w:t xml:space="preserve">atuar no enfrentamento a situação de emergência de Saúde Pública, conforme as necessidades e estratégias ao combate da infecção humana pelo novo Coronavírus, nas unidades de atendimento da Secretaria Municipal da Saúde – SMS, exclusivamente para atender à necessidade temporária de excepcional interesse público, em todo o território municipal para </w:t>
      </w:r>
      <w:r w:rsidRPr="007319A3">
        <w:rPr>
          <w:sz w:val="22"/>
          <w:szCs w:val="22"/>
        </w:rPr>
        <w:t xml:space="preserve">o emprego público de </w:t>
      </w:r>
      <w:r>
        <w:rPr>
          <w:sz w:val="22"/>
          <w:szCs w:val="22"/>
        </w:rPr>
        <w:t>Médico Generalista</w:t>
      </w:r>
      <w:r w:rsidRPr="007319A3">
        <w:rPr>
          <w:sz w:val="22"/>
          <w:szCs w:val="22"/>
        </w:rPr>
        <w:t>.</w:t>
      </w:r>
    </w:p>
    <w:p w:rsidR="00D9325E" w:rsidRPr="007319A3" w:rsidRDefault="00D9325E" w:rsidP="00D9325E">
      <w:pPr>
        <w:suppressAutoHyphens w:val="0"/>
        <w:autoSpaceDE w:val="0"/>
        <w:autoSpaceDN w:val="0"/>
        <w:adjustRightInd w:val="0"/>
        <w:spacing w:after="0" w:line="240" w:lineRule="auto"/>
        <w:ind w:firstLine="709"/>
        <w:contextualSpacing/>
        <w:jc w:val="both"/>
        <w:rPr>
          <w:sz w:val="22"/>
          <w:szCs w:val="22"/>
        </w:rPr>
      </w:pPr>
    </w:p>
    <w:p w:rsidR="00D9325E" w:rsidRDefault="00D9325E" w:rsidP="00D9325E">
      <w:pPr>
        <w:numPr>
          <w:ilvl w:val="0"/>
          <w:numId w:val="4"/>
        </w:numPr>
        <w:spacing w:before="240" w:after="240" w:line="240" w:lineRule="auto"/>
        <w:ind w:left="0" w:firstLine="0"/>
        <w:contextualSpacing/>
        <w:jc w:val="both"/>
        <w:rPr>
          <w:b/>
          <w:sz w:val="22"/>
          <w:szCs w:val="22"/>
        </w:rPr>
      </w:pPr>
      <w:r>
        <w:rPr>
          <w:b/>
          <w:sz w:val="22"/>
          <w:szCs w:val="22"/>
        </w:rPr>
        <w:t>DAS VAGAS OFERTADAS</w:t>
      </w:r>
    </w:p>
    <w:p w:rsidR="00D9325E" w:rsidRDefault="00D9325E" w:rsidP="00D9325E">
      <w:pPr>
        <w:pStyle w:val="PargrafodaLista"/>
        <w:numPr>
          <w:ilvl w:val="0"/>
          <w:numId w:val="5"/>
        </w:numPr>
        <w:spacing w:before="240" w:after="240" w:line="240" w:lineRule="auto"/>
        <w:ind w:left="0" w:firstLine="0"/>
        <w:contextualSpacing/>
        <w:jc w:val="both"/>
        <w:rPr>
          <w:vanish/>
          <w:sz w:val="22"/>
          <w:szCs w:val="22"/>
        </w:rPr>
      </w:pPr>
    </w:p>
    <w:p w:rsidR="00D9325E" w:rsidRDefault="00D9325E" w:rsidP="00D9325E">
      <w:pPr>
        <w:numPr>
          <w:ilvl w:val="1"/>
          <w:numId w:val="5"/>
        </w:numPr>
        <w:spacing w:before="240" w:after="240" w:line="240" w:lineRule="auto"/>
        <w:ind w:left="0" w:firstLine="0"/>
        <w:contextualSpacing/>
        <w:jc w:val="both"/>
        <w:rPr>
          <w:sz w:val="22"/>
          <w:szCs w:val="22"/>
        </w:rPr>
      </w:pPr>
      <w:r>
        <w:rPr>
          <w:sz w:val="22"/>
          <w:szCs w:val="22"/>
        </w:rPr>
        <w:t xml:space="preserve">O Processo Seletivo Simplificado destina-se ao provimento das vagas para o emprego público temporário no Município de Pato Branco, discriminados na tabela abaixo, atendendo as designações de ocupação de vagas a critério da administração municipal, a ordem de classificação e as demais determinações legais e do presente edital. </w:t>
      </w:r>
    </w:p>
    <w:p w:rsidR="00D9325E" w:rsidRDefault="00D9325E" w:rsidP="00D9325E">
      <w:pPr>
        <w:spacing w:before="240" w:after="240" w:line="240" w:lineRule="auto"/>
        <w:contextualSpacing/>
        <w:jc w:val="both"/>
        <w:rPr>
          <w:sz w:val="22"/>
          <w:szCs w:val="22"/>
        </w:rPr>
      </w:pPr>
    </w:p>
    <w:p w:rsidR="00D9325E" w:rsidRDefault="00D9325E" w:rsidP="00D9325E">
      <w:pPr>
        <w:tabs>
          <w:tab w:val="left" w:pos="2040"/>
        </w:tabs>
        <w:spacing w:before="240" w:after="240" w:line="240" w:lineRule="auto"/>
        <w:contextualSpacing/>
        <w:jc w:val="both"/>
        <w:rPr>
          <w:b/>
          <w:bCs/>
          <w:sz w:val="22"/>
          <w:szCs w:val="22"/>
        </w:rPr>
      </w:pPr>
      <w:r>
        <w:rPr>
          <w:b/>
          <w:bCs/>
          <w:sz w:val="22"/>
          <w:szCs w:val="22"/>
        </w:rPr>
        <w:t>QUADRO DE VAGAS, REQUISITOS MÍNIMOS DE INGRESSO, CARGA HORÁRIA SEMANAL E REMUNERAÇÃO</w:t>
      </w:r>
    </w:p>
    <w:tbl>
      <w:tblPr>
        <w:tblStyle w:val="Tabelacomgrade"/>
        <w:tblW w:w="0" w:type="auto"/>
        <w:tblLayout w:type="fixed"/>
        <w:tblLook w:val="04A0"/>
      </w:tblPr>
      <w:tblGrid>
        <w:gridCol w:w="1101"/>
        <w:gridCol w:w="1417"/>
        <w:gridCol w:w="2410"/>
        <w:gridCol w:w="1984"/>
        <w:gridCol w:w="1134"/>
        <w:gridCol w:w="1257"/>
      </w:tblGrid>
      <w:tr w:rsidR="00D9325E" w:rsidTr="00DF3897">
        <w:tc>
          <w:tcPr>
            <w:tcW w:w="1101" w:type="dxa"/>
            <w:tcBorders>
              <w:top w:val="single" w:sz="4" w:space="0" w:color="auto"/>
              <w:bottom w:val="nil"/>
            </w:tcBorders>
          </w:tcPr>
          <w:p w:rsidR="00D9325E" w:rsidRPr="00A65D9D" w:rsidRDefault="00D9325E" w:rsidP="00DF3897">
            <w:pPr>
              <w:spacing w:before="100" w:beforeAutospacing="1" w:after="100" w:afterAutospacing="1" w:line="240" w:lineRule="auto"/>
              <w:contextualSpacing/>
              <w:rPr>
                <w:b/>
                <w:bCs/>
                <w:sz w:val="20"/>
                <w:szCs w:val="20"/>
              </w:rPr>
            </w:pPr>
            <w:r w:rsidRPr="00A65D9D">
              <w:rPr>
                <w:b/>
                <w:bCs/>
                <w:sz w:val="20"/>
                <w:szCs w:val="20"/>
              </w:rPr>
              <w:t>VAGAS</w:t>
            </w:r>
          </w:p>
          <w:p w:rsidR="00D9325E" w:rsidRPr="00A65D9D" w:rsidRDefault="00D9325E" w:rsidP="00DF3897">
            <w:pPr>
              <w:spacing w:before="100" w:beforeAutospacing="1" w:after="100" w:afterAutospacing="1" w:line="240" w:lineRule="auto"/>
              <w:contextualSpacing/>
              <w:jc w:val="center"/>
              <w:rPr>
                <w:b/>
                <w:bCs/>
                <w:sz w:val="20"/>
                <w:szCs w:val="20"/>
              </w:rPr>
            </w:pPr>
            <w:r w:rsidRPr="00A65D9D">
              <w:rPr>
                <w:b/>
                <w:bCs/>
                <w:sz w:val="20"/>
                <w:szCs w:val="20"/>
              </w:rPr>
              <w:t>*</w:t>
            </w:r>
          </w:p>
        </w:tc>
        <w:tc>
          <w:tcPr>
            <w:tcW w:w="1417" w:type="dxa"/>
            <w:tcBorders>
              <w:top w:val="single" w:sz="4" w:space="0" w:color="auto"/>
              <w:bottom w:val="nil"/>
            </w:tcBorders>
          </w:tcPr>
          <w:p w:rsidR="00D9325E" w:rsidRPr="00A65D9D" w:rsidRDefault="00D9325E" w:rsidP="00DF3897">
            <w:pPr>
              <w:spacing w:before="100" w:beforeAutospacing="1" w:after="100" w:afterAutospacing="1" w:line="240" w:lineRule="auto"/>
              <w:contextualSpacing/>
              <w:rPr>
                <w:b/>
                <w:bCs/>
                <w:sz w:val="20"/>
                <w:szCs w:val="20"/>
              </w:rPr>
            </w:pPr>
            <w:r w:rsidRPr="00A65D9D">
              <w:rPr>
                <w:b/>
                <w:bCs/>
                <w:sz w:val="20"/>
                <w:szCs w:val="20"/>
              </w:rPr>
              <w:t>EMPREGO PÚBLICO</w:t>
            </w:r>
          </w:p>
        </w:tc>
        <w:tc>
          <w:tcPr>
            <w:tcW w:w="2410" w:type="dxa"/>
            <w:tcBorders>
              <w:top w:val="single" w:sz="4" w:space="0" w:color="auto"/>
              <w:bottom w:val="nil"/>
            </w:tcBorders>
          </w:tcPr>
          <w:p w:rsidR="00D9325E" w:rsidRPr="00A65D9D" w:rsidRDefault="00D9325E" w:rsidP="00DF3897">
            <w:pPr>
              <w:spacing w:before="100" w:beforeAutospacing="1" w:after="100" w:afterAutospacing="1" w:line="240" w:lineRule="auto"/>
              <w:contextualSpacing/>
              <w:rPr>
                <w:b/>
                <w:bCs/>
                <w:sz w:val="20"/>
                <w:szCs w:val="20"/>
              </w:rPr>
            </w:pPr>
            <w:r w:rsidRPr="00A65D9D">
              <w:rPr>
                <w:b/>
                <w:bCs/>
                <w:sz w:val="20"/>
                <w:szCs w:val="20"/>
              </w:rPr>
              <w:t>REQUISITOS MÍNIMOS</w:t>
            </w:r>
          </w:p>
        </w:tc>
        <w:tc>
          <w:tcPr>
            <w:tcW w:w="1984" w:type="dxa"/>
            <w:tcBorders>
              <w:top w:val="single" w:sz="4" w:space="0" w:color="auto"/>
              <w:bottom w:val="nil"/>
            </w:tcBorders>
          </w:tcPr>
          <w:p w:rsidR="00D9325E" w:rsidRPr="00A65D9D" w:rsidRDefault="00D9325E" w:rsidP="00DF3897">
            <w:pPr>
              <w:spacing w:before="100" w:beforeAutospacing="1" w:after="100" w:afterAutospacing="1" w:line="240" w:lineRule="auto"/>
              <w:contextualSpacing/>
              <w:rPr>
                <w:b/>
                <w:bCs/>
                <w:sz w:val="20"/>
                <w:szCs w:val="20"/>
              </w:rPr>
            </w:pPr>
            <w:r w:rsidRPr="00A65D9D">
              <w:rPr>
                <w:b/>
                <w:bCs/>
                <w:sz w:val="20"/>
                <w:szCs w:val="20"/>
              </w:rPr>
              <w:t>CARGA HORÁRIA SEMANAL</w:t>
            </w:r>
          </w:p>
        </w:tc>
        <w:tc>
          <w:tcPr>
            <w:tcW w:w="2391" w:type="dxa"/>
            <w:gridSpan w:val="2"/>
          </w:tcPr>
          <w:p w:rsidR="00D9325E" w:rsidRPr="00A65D9D" w:rsidRDefault="00D9325E" w:rsidP="00DF3897">
            <w:pPr>
              <w:tabs>
                <w:tab w:val="left" w:pos="2040"/>
              </w:tabs>
              <w:spacing w:before="240" w:after="240" w:line="240" w:lineRule="auto"/>
              <w:contextualSpacing/>
              <w:jc w:val="center"/>
              <w:rPr>
                <w:b/>
                <w:bCs/>
                <w:sz w:val="20"/>
                <w:szCs w:val="20"/>
              </w:rPr>
            </w:pPr>
            <w:r w:rsidRPr="00A65D9D">
              <w:rPr>
                <w:b/>
                <w:bCs/>
                <w:sz w:val="20"/>
                <w:szCs w:val="20"/>
              </w:rPr>
              <w:t>REMUNERAÇÃO</w:t>
            </w:r>
          </w:p>
        </w:tc>
      </w:tr>
      <w:tr w:rsidR="00D9325E" w:rsidTr="00DF3897">
        <w:tc>
          <w:tcPr>
            <w:tcW w:w="1101" w:type="dxa"/>
            <w:tcBorders>
              <w:top w:val="nil"/>
              <w:bottom w:val="single" w:sz="4" w:space="0" w:color="auto"/>
            </w:tcBorders>
          </w:tcPr>
          <w:p w:rsidR="00D9325E" w:rsidRPr="00A65D9D" w:rsidRDefault="00D9325E" w:rsidP="00DF3897">
            <w:pPr>
              <w:spacing w:before="100" w:beforeAutospacing="1" w:after="100" w:afterAutospacing="1" w:line="240" w:lineRule="auto"/>
              <w:contextualSpacing/>
              <w:rPr>
                <w:b/>
                <w:bCs/>
                <w:sz w:val="20"/>
                <w:szCs w:val="20"/>
              </w:rPr>
            </w:pPr>
          </w:p>
        </w:tc>
        <w:tc>
          <w:tcPr>
            <w:tcW w:w="1417" w:type="dxa"/>
            <w:tcBorders>
              <w:top w:val="nil"/>
              <w:bottom w:val="single" w:sz="4" w:space="0" w:color="auto"/>
            </w:tcBorders>
          </w:tcPr>
          <w:p w:rsidR="00D9325E" w:rsidRPr="00A65D9D" w:rsidRDefault="00D9325E" w:rsidP="00DF3897">
            <w:pPr>
              <w:spacing w:before="100" w:beforeAutospacing="1" w:after="100" w:afterAutospacing="1" w:line="240" w:lineRule="auto"/>
              <w:contextualSpacing/>
              <w:rPr>
                <w:b/>
                <w:bCs/>
                <w:sz w:val="20"/>
                <w:szCs w:val="20"/>
              </w:rPr>
            </w:pPr>
          </w:p>
        </w:tc>
        <w:tc>
          <w:tcPr>
            <w:tcW w:w="2410" w:type="dxa"/>
            <w:tcBorders>
              <w:top w:val="nil"/>
              <w:bottom w:val="single" w:sz="4" w:space="0" w:color="auto"/>
            </w:tcBorders>
          </w:tcPr>
          <w:p w:rsidR="00D9325E" w:rsidRPr="00A65D9D" w:rsidRDefault="00D9325E" w:rsidP="00DF3897">
            <w:pPr>
              <w:spacing w:before="100" w:beforeAutospacing="1" w:after="100" w:afterAutospacing="1" w:line="240" w:lineRule="auto"/>
              <w:contextualSpacing/>
              <w:rPr>
                <w:b/>
                <w:bCs/>
                <w:sz w:val="20"/>
                <w:szCs w:val="20"/>
              </w:rPr>
            </w:pPr>
          </w:p>
        </w:tc>
        <w:tc>
          <w:tcPr>
            <w:tcW w:w="1984" w:type="dxa"/>
            <w:tcBorders>
              <w:top w:val="nil"/>
              <w:bottom w:val="single" w:sz="4" w:space="0" w:color="auto"/>
            </w:tcBorders>
          </w:tcPr>
          <w:p w:rsidR="00D9325E" w:rsidRPr="00A65D9D" w:rsidRDefault="00D9325E" w:rsidP="00DF3897">
            <w:pPr>
              <w:spacing w:before="100" w:beforeAutospacing="1" w:after="100" w:afterAutospacing="1" w:line="240" w:lineRule="auto"/>
              <w:contextualSpacing/>
              <w:rPr>
                <w:b/>
                <w:bCs/>
                <w:sz w:val="20"/>
                <w:szCs w:val="20"/>
              </w:rPr>
            </w:pPr>
          </w:p>
        </w:tc>
        <w:tc>
          <w:tcPr>
            <w:tcW w:w="1134" w:type="dxa"/>
          </w:tcPr>
          <w:p w:rsidR="00D9325E" w:rsidRPr="00A65D9D" w:rsidRDefault="00D9325E" w:rsidP="00DF3897">
            <w:pPr>
              <w:spacing w:before="100" w:beforeAutospacing="1" w:after="100" w:afterAutospacing="1" w:line="240" w:lineRule="auto"/>
              <w:contextualSpacing/>
              <w:rPr>
                <w:b/>
                <w:bCs/>
                <w:sz w:val="20"/>
                <w:szCs w:val="20"/>
              </w:rPr>
            </w:pPr>
            <w:r w:rsidRPr="00A65D9D">
              <w:rPr>
                <w:b/>
                <w:bCs/>
                <w:sz w:val="20"/>
                <w:szCs w:val="20"/>
              </w:rPr>
              <w:t>SALÁRIO</w:t>
            </w:r>
          </w:p>
        </w:tc>
        <w:tc>
          <w:tcPr>
            <w:tcW w:w="1257" w:type="dxa"/>
          </w:tcPr>
          <w:p w:rsidR="00D9325E" w:rsidRPr="00A65D9D" w:rsidRDefault="00D9325E" w:rsidP="00DF3897">
            <w:pPr>
              <w:spacing w:before="100" w:beforeAutospacing="1" w:after="100" w:afterAutospacing="1" w:line="240" w:lineRule="auto"/>
              <w:contextualSpacing/>
              <w:jc w:val="center"/>
              <w:rPr>
                <w:b/>
                <w:bCs/>
                <w:sz w:val="20"/>
                <w:szCs w:val="20"/>
              </w:rPr>
            </w:pPr>
            <w:r w:rsidRPr="00A65D9D">
              <w:rPr>
                <w:b/>
                <w:bCs/>
                <w:sz w:val="20"/>
                <w:szCs w:val="20"/>
              </w:rPr>
              <w:t>ABONO SALARIAL</w:t>
            </w:r>
          </w:p>
          <w:p w:rsidR="00D9325E" w:rsidRPr="00A65D9D" w:rsidRDefault="00D9325E" w:rsidP="00DF3897">
            <w:pPr>
              <w:spacing w:before="100" w:beforeAutospacing="1" w:after="100" w:afterAutospacing="1" w:line="240" w:lineRule="auto"/>
              <w:contextualSpacing/>
              <w:jc w:val="center"/>
              <w:rPr>
                <w:b/>
                <w:bCs/>
                <w:sz w:val="20"/>
                <w:szCs w:val="20"/>
              </w:rPr>
            </w:pPr>
            <w:r w:rsidRPr="00A65D9D">
              <w:rPr>
                <w:b/>
                <w:bCs/>
                <w:sz w:val="20"/>
                <w:szCs w:val="20"/>
              </w:rPr>
              <w:t>**</w:t>
            </w:r>
          </w:p>
        </w:tc>
      </w:tr>
      <w:tr w:rsidR="00D9325E" w:rsidTr="00DF3897">
        <w:tc>
          <w:tcPr>
            <w:tcW w:w="1101" w:type="dxa"/>
            <w:tcBorders>
              <w:top w:val="single" w:sz="4" w:space="0" w:color="auto"/>
              <w:bottom w:val="single" w:sz="4" w:space="0" w:color="auto"/>
            </w:tcBorders>
          </w:tcPr>
          <w:p w:rsidR="00D9325E" w:rsidRPr="00BF48CF" w:rsidRDefault="00D9325E" w:rsidP="00DF3897">
            <w:pPr>
              <w:spacing w:before="100" w:beforeAutospacing="1" w:after="100" w:afterAutospacing="1" w:line="240" w:lineRule="auto"/>
              <w:contextualSpacing/>
              <w:jc w:val="center"/>
              <w:rPr>
                <w:bCs/>
                <w:sz w:val="22"/>
                <w:szCs w:val="22"/>
              </w:rPr>
            </w:pPr>
            <w:r>
              <w:rPr>
                <w:bCs/>
                <w:sz w:val="22"/>
                <w:szCs w:val="22"/>
              </w:rPr>
              <w:t>01</w:t>
            </w:r>
          </w:p>
        </w:tc>
        <w:tc>
          <w:tcPr>
            <w:tcW w:w="1417" w:type="dxa"/>
            <w:tcBorders>
              <w:top w:val="single" w:sz="4" w:space="0" w:color="auto"/>
              <w:bottom w:val="single" w:sz="4" w:space="0" w:color="auto"/>
            </w:tcBorders>
          </w:tcPr>
          <w:p w:rsidR="00D9325E" w:rsidRPr="00BF48CF" w:rsidRDefault="00D9325E" w:rsidP="00DF3897">
            <w:pPr>
              <w:spacing w:before="100" w:beforeAutospacing="1" w:after="100" w:afterAutospacing="1" w:line="240" w:lineRule="auto"/>
              <w:contextualSpacing/>
              <w:rPr>
                <w:bCs/>
                <w:sz w:val="22"/>
                <w:szCs w:val="22"/>
              </w:rPr>
            </w:pPr>
            <w:r>
              <w:rPr>
                <w:bCs/>
                <w:sz w:val="22"/>
                <w:szCs w:val="22"/>
              </w:rPr>
              <w:t>Médico Generalista</w:t>
            </w:r>
          </w:p>
        </w:tc>
        <w:tc>
          <w:tcPr>
            <w:tcW w:w="2410" w:type="dxa"/>
            <w:tcBorders>
              <w:top w:val="single" w:sz="4" w:space="0" w:color="auto"/>
              <w:bottom w:val="single" w:sz="4" w:space="0" w:color="auto"/>
            </w:tcBorders>
          </w:tcPr>
          <w:p w:rsidR="00D9325E" w:rsidRPr="00BF48CF" w:rsidRDefault="00D9325E" w:rsidP="00DF3897">
            <w:pPr>
              <w:spacing w:before="100" w:beforeAutospacing="1" w:after="100" w:afterAutospacing="1" w:line="240" w:lineRule="auto"/>
              <w:contextualSpacing/>
              <w:rPr>
                <w:bCs/>
                <w:sz w:val="22"/>
                <w:szCs w:val="22"/>
              </w:rPr>
            </w:pPr>
            <w:r>
              <w:rPr>
                <w:bCs/>
                <w:sz w:val="22"/>
                <w:szCs w:val="22"/>
              </w:rPr>
              <w:t>Superior Completo – Graduado em Medicina e registro no Conselho da Categoria</w:t>
            </w:r>
          </w:p>
        </w:tc>
        <w:tc>
          <w:tcPr>
            <w:tcW w:w="1984" w:type="dxa"/>
            <w:tcBorders>
              <w:top w:val="single" w:sz="4" w:space="0" w:color="auto"/>
              <w:bottom w:val="single" w:sz="4" w:space="0" w:color="auto"/>
            </w:tcBorders>
          </w:tcPr>
          <w:p w:rsidR="00D9325E" w:rsidRPr="00BF48CF" w:rsidRDefault="00D9325E" w:rsidP="00DF3897">
            <w:pPr>
              <w:spacing w:before="100" w:beforeAutospacing="1" w:after="100" w:afterAutospacing="1" w:line="240" w:lineRule="auto"/>
              <w:contextualSpacing/>
              <w:jc w:val="center"/>
              <w:rPr>
                <w:bCs/>
                <w:sz w:val="22"/>
                <w:szCs w:val="22"/>
              </w:rPr>
            </w:pPr>
            <w:r>
              <w:rPr>
                <w:bCs/>
                <w:sz w:val="22"/>
                <w:szCs w:val="22"/>
              </w:rPr>
              <w:t>40</w:t>
            </w:r>
          </w:p>
        </w:tc>
        <w:tc>
          <w:tcPr>
            <w:tcW w:w="1134" w:type="dxa"/>
          </w:tcPr>
          <w:p w:rsidR="00D9325E" w:rsidRPr="00BF48CF" w:rsidRDefault="00D9325E" w:rsidP="00DF3897">
            <w:pPr>
              <w:spacing w:before="100" w:beforeAutospacing="1" w:after="100" w:afterAutospacing="1" w:line="240" w:lineRule="auto"/>
              <w:contextualSpacing/>
              <w:jc w:val="center"/>
              <w:rPr>
                <w:bCs/>
                <w:sz w:val="22"/>
                <w:szCs w:val="22"/>
              </w:rPr>
            </w:pPr>
            <w:r>
              <w:rPr>
                <w:bCs/>
                <w:sz w:val="22"/>
                <w:szCs w:val="22"/>
              </w:rPr>
              <w:t>17.353,78</w:t>
            </w:r>
          </w:p>
        </w:tc>
        <w:tc>
          <w:tcPr>
            <w:tcW w:w="1257" w:type="dxa"/>
          </w:tcPr>
          <w:p w:rsidR="00D9325E" w:rsidRPr="00BF48CF" w:rsidRDefault="00D9325E" w:rsidP="00DF3897">
            <w:pPr>
              <w:spacing w:before="100" w:beforeAutospacing="1" w:after="100" w:afterAutospacing="1" w:line="240" w:lineRule="auto"/>
              <w:contextualSpacing/>
              <w:jc w:val="center"/>
              <w:rPr>
                <w:bCs/>
                <w:sz w:val="22"/>
                <w:szCs w:val="22"/>
              </w:rPr>
            </w:pPr>
            <w:r>
              <w:rPr>
                <w:bCs/>
                <w:sz w:val="22"/>
                <w:szCs w:val="22"/>
              </w:rPr>
              <w:t>222,82</w:t>
            </w:r>
          </w:p>
        </w:tc>
      </w:tr>
      <w:tr w:rsidR="00D9325E" w:rsidTr="00DF3897">
        <w:tc>
          <w:tcPr>
            <w:tcW w:w="9303" w:type="dxa"/>
            <w:gridSpan w:val="6"/>
            <w:tcBorders>
              <w:top w:val="single" w:sz="4" w:space="0" w:color="auto"/>
            </w:tcBorders>
          </w:tcPr>
          <w:p w:rsidR="00D9325E" w:rsidRPr="007319A3" w:rsidRDefault="00D9325E" w:rsidP="00DF3897">
            <w:pPr>
              <w:spacing w:before="240" w:after="240" w:line="240" w:lineRule="auto"/>
              <w:contextualSpacing/>
              <w:jc w:val="both"/>
              <w:rPr>
                <w:sz w:val="22"/>
                <w:szCs w:val="22"/>
              </w:rPr>
            </w:pPr>
            <w:r>
              <w:rPr>
                <w:sz w:val="22"/>
                <w:szCs w:val="22"/>
              </w:rPr>
              <w:t xml:space="preserve">*Além das que surgirem dentro do prazo de vigência do PSS, em face da evolução das estratégias de atuação da Secretaria Municipal de Saúde no curso da situação de emergência em Saúde Pública, pelo </w:t>
            </w:r>
            <w:proofErr w:type="spellStart"/>
            <w:r>
              <w:rPr>
                <w:sz w:val="22"/>
                <w:szCs w:val="22"/>
              </w:rPr>
              <w:t>Coronavirus</w:t>
            </w:r>
            <w:proofErr w:type="spellEnd"/>
            <w:r>
              <w:rPr>
                <w:sz w:val="22"/>
                <w:szCs w:val="22"/>
              </w:rPr>
              <w:t>.</w:t>
            </w:r>
          </w:p>
          <w:p w:rsidR="00D9325E" w:rsidRDefault="00D9325E" w:rsidP="00DF3897">
            <w:pPr>
              <w:spacing w:before="240" w:after="240" w:line="240" w:lineRule="auto"/>
              <w:contextualSpacing/>
              <w:jc w:val="both"/>
              <w:rPr>
                <w:sz w:val="22"/>
                <w:szCs w:val="22"/>
              </w:rPr>
            </w:pPr>
            <w:r>
              <w:rPr>
                <w:sz w:val="22"/>
                <w:szCs w:val="22"/>
              </w:rPr>
              <w:t xml:space="preserve">** Será acrescido à remuneração abono salarial no valor de R$ 222,82 conforme autorização dada pela Lei Municipal n.º 3.227 de 04 de setembro de 2009 </w:t>
            </w:r>
            <w:r w:rsidRPr="00E77CE6">
              <w:rPr>
                <w:sz w:val="22"/>
                <w:szCs w:val="22"/>
              </w:rPr>
              <w:t>e Decreto nº 3226/2019</w:t>
            </w:r>
          </w:p>
        </w:tc>
      </w:tr>
    </w:tbl>
    <w:p w:rsidR="00D9325E" w:rsidRDefault="00D9325E" w:rsidP="00D9325E">
      <w:pPr>
        <w:spacing w:before="240" w:after="240" w:line="240" w:lineRule="auto"/>
        <w:contextualSpacing/>
        <w:jc w:val="both"/>
        <w:rPr>
          <w:b/>
          <w:sz w:val="22"/>
          <w:szCs w:val="22"/>
        </w:rPr>
      </w:pPr>
    </w:p>
    <w:p w:rsidR="00D9325E" w:rsidRPr="004A1EA1" w:rsidRDefault="00D9325E" w:rsidP="00D9325E">
      <w:pPr>
        <w:numPr>
          <w:ilvl w:val="0"/>
          <w:numId w:val="4"/>
        </w:numPr>
        <w:spacing w:before="240" w:after="240" w:line="240" w:lineRule="auto"/>
        <w:ind w:left="0" w:firstLine="0"/>
        <w:contextualSpacing/>
        <w:jc w:val="both"/>
        <w:rPr>
          <w:b/>
          <w:sz w:val="22"/>
          <w:szCs w:val="22"/>
        </w:rPr>
      </w:pPr>
      <w:r w:rsidRPr="004A1EA1">
        <w:rPr>
          <w:b/>
          <w:sz w:val="22"/>
          <w:szCs w:val="22"/>
        </w:rPr>
        <w:t>DO REGIME JURÍDICO</w:t>
      </w:r>
    </w:p>
    <w:p w:rsidR="00D9325E" w:rsidRDefault="00D9325E" w:rsidP="00D9325E">
      <w:pPr>
        <w:pStyle w:val="PargrafodaLista"/>
        <w:numPr>
          <w:ilvl w:val="0"/>
          <w:numId w:val="6"/>
        </w:numPr>
        <w:spacing w:before="240" w:after="240" w:line="240" w:lineRule="auto"/>
        <w:ind w:left="0" w:firstLine="0"/>
        <w:contextualSpacing/>
        <w:jc w:val="both"/>
        <w:rPr>
          <w:vanish/>
          <w:sz w:val="22"/>
          <w:szCs w:val="22"/>
        </w:rPr>
      </w:pPr>
    </w:p>
    <w:p w:rsidR="00D9325E" w:rsidRDefault="00D9325E" w:rsidP="00D9325E">
      <w:pPr>
        <w:pStyle w:val="PargrafodaLista"/>
        <w:numPr>
          <w:ilvl w:val="0"/>
          <w:numId w:val="6"/>
        </w:numPr>
        <w:spacing w:before="240" w:after="240" w:line="240" w:lineRule="auto"/>
        <w:ind w:left="0" w:firstLine="0"/>
        <w:contextualSpacing/>
        <w:jc w:val="both"/>
        <w:rPr>
          <w:vanish/>
          <w:sz w:val="22"/>
          <w:szCs w:val="22"/>
        </w:rPr>
      </w:pPr>
    </w:p>
    <w:p w:rsidR="00D9325E" w:rsidRDefault="00D9325E" w:rsidP="00D9325E">
      <w:pPr>
        <w:numPr>
          <w:ilvl w:val="1"/>
          <w:numId w:val="6"/>
        </w:numPr>
        <w:spacing w:before="240" w:after="240" w:line="240" w:lineRule="auto"/>
        <w:ind w:left="0" w:firstLine="0"/>
        <w:contextualSpacing/>
        <w:jc w:val="both"/>
        <w:rPr>
          <w:sz w:val="22"/>
          <w:szCs w:val="22"/>
        </w:rPr>
      </w:pPr>
      <w:r>
        <w:rPr>
          <w:sz w:val="22"/>
          <w:szCs w:val="22"/>
        </w:rPr>
        <w:t>O Pessoal contratado pelo Processo Seletivo Simplificado – PSS - será regido pela Consolidação das Leis Trabalhistas – CLT, em especial pelo seu artigo 481.</w:t>
      </w:r>
    </w:p>
    <w:p w:rsidR="00D9325E" w:rsidRDefault="00D9325E" w:rsidP="00D9325E">
      <w:pPr>
        <w:numPr>
          <w:ilvl w:val="1"/>
          <w:numId w:val="6"/>
        </w:numPr>
        <w:spacing w:before="240" w:after="240" w:line="240" w:lineRule="auto"/>
        <w:ind w:left="0" w:firstLine="0"/>
        <w:contextualSpacing/>
        <w:jc w:val="both"/>
        <w:rPr>
          <w:sz w:val="22"/>
          <w:szCs w:val="22"/>
        </w:rPr>
      </w:pPr>
      <w:r>
        <w:rPr>
          <w:sz w:val="22"/>
          <w:szCs w:val="22"/>
        </w:rPr>
        <w:t>O pessoal admitido através do Processo Seletivo Simplificado terá contrato de trabalho firmado pelo prazo de 01 (um) ano, sem possibilidade de prorrogação.</w:t>
      </w:r>
    </w:p>
    <w:p w:rsidR="00D9325E" w:rsidRDefault="00D9325E" w:rsidP="00D9325E">
      <w:pPr>
        <w:spacing w:before="240" w:after="240" w:line="240" w:lineRule="auto"/>
        <w:contextualSpacing/>
        <w:jc w:val="both"/>
        <w:rPr>
          <w:sz w:val="22"/>
          <w:szCs w:val="22"/>
        </w:rPr>
      </w:pPr>
    </w:p>
    <w:p w:rsidR="00D9325E" w:rsidRDefault="00D9325E" w:rsidP="00D9325E">
      <w:pPr>
        <w:numPr>
          <w:ilvl w:val="0"/>
          <w:numId w:val="4"/>
        </w:numPr>
        <w:spacing w:before="240" w:after="240" w:line="240" w:lineRule="auto"/>
        <w:ind w:left="0" w:firstLine="0"/>
        <w:contextualSpacing/>
        <w:jc w:val="both"/>
        <w:rPr>
          <w:b/>
          <w:sz w:val="22"/>
          <w:szCs w:val="22"/>
        </w:rPr>
      </w:pPr>
      <w:bookmarkStart w:id="0" w:name="_DAS_INSCRIÇÕES"/>
      <w:bookmarkStart w:id="1" w:name="_3._DAS_INSCRIÇÕES"/>
      <w:bookmarkEnd w:id="0"/>
      <w:bookmarkEnd w:id="1"/>
      <w:r>
        <w:rPr>
          <w:b/>
          <w:sz w:val="22"/>
          <w:szCs w:val="22"/>
        </w:rPr>
        <w:t xml:space="preserve">DAS INSCRIÇÕES </w:t>
      </w:r>
    </w:p>
    <w:p w:rsidR="00D9325E" w:rsidRPr="000D26E7" w:rsidRDefault="00D9325E" w:rsidP="00D9325E">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sidRPr="000D26E7">
        <w:rPr>
          <w:sz w:val="22"/>
          <w:szCs w:val="22"/>
        </w:rPr>
        <w:t xml:space="preserve">Os interessados em concorrer </w:t>
      </w:r>
      <w:proofErr w:type="gramStart"/>
      <w:r w:rsidRPr="000D26E7">
        <w:rPr>
          <w:sz w:val="22"/>
          <w:szCs w:val="22"/>
        </w:rPr>
        <w:t>as</w:t>
      </w:r>
      <w:proofErr w:type="gramEnd"/>
      <w:r w:rsidRPr="000D26E7">
        <w:rPr>
          <w:sz w:val="22"/>
          <w:szCs w:val="22"/>
        </w:rPr>
        <w:t xml:space="preserve"> vagas ofertas neste edital deverão efetuar a sua inscrição no site </w:t>
      </w:r>
      <w:hyperlink r:id="rId8" w:history="1">
        <w:r w:rsidRPr="000D26E7">
          <w:rPr>
            <w:rStyle w:val="Hyperlink"/>
            <w:sz w:val="22"/>
            <w:szCs w:val="22"/>
          </w:rPr>
          <w:t>www.patobranco.pr.gov.br/concursos</w:t>
        </w:r>
      </w:hyperlink>
      <w:r w:rsidRPr="000D26E7">
        <w:rPr>
          <w:sz w:val="22"/>
          <w:szCs w:val="22"/>
        </w:rPr>
        <w:t>, no períod</w:t>
      </w:r>
      <w:r w:rsidRPr="001E0EB0">
        <w:rPr>
          <w:sz w:val="22"/>
          <w:szCs w:val="22"/>
        </w:rPr>
        <w:t xml:space="preserve">o de </w:t>
      </w:r>
      <w:r w:rsidR="001E0EB0" w:rsidRPr="001E0EB0">
        <w:rPr>
          <w:sz w:val="22"/>
          <w:szCs w:val="22"/>
        </w:rPr>
        <w:t xml:space="preserve">22 de março </w:t>
      </w:r>
      <w:r w:rsidRPr="001E0EB0">
        <w:rPr>
          <w:sz w:val="22"/>
          <w:szCs w:val="22"/>
        </w:rPr>
        <w:t xml:space="preserve">a </w:t>
      </w:r>
      <w:r w:rsidR="001E0EB0" w:rsidRPr="001E0EB0">
        <w:rPr>
          <w:sz w:val="22"/>
          <w:szCs w:val="22"/>
        </w:rPr>
        <w:t xml:space="preserve">31 de março </w:t>
      </w:r>
      <w:r w:rsidRPr="001E0EB0">
        <w:rPr>
          <w:sz w:val="22"/>
          <w:szCs w:val="22"/>
        </w:rPr>
        <w:t xml:space="preserve">de 2021 através do </w:t>
      </w:r>
      <w:r w:rsidRPr="001E0EB0">
        <w:rPr>
          <w:bCs/>
          <w:sz w:val="22"/>
          <w:szCs w:val="22"/>
        </w:rPr>
        <w:t xml:space="preserve">link: </w:t>
      </w:r>
      <w:hyperlink r:id="rId9" w:history="1">
        <w:r w:rsidR="004452B6" w:rsidRPr="004452B6">
          <w:rPr>
            <w:rStyle w:val="Hyperlink"/>
          </w:rPr>
          <w:t>http://bit.ly/Medico40H</w:t>
        </w:r>
      </w:hyperlink>
      <w:r w:rsidR="001E0EB0">
        <w:rPr>
          <w:bCs/>
          <w:sz w:val="22"/>
          <w:szCs w:val="22"/>
        </w:rPr>
        <w:t xml:space="preserve"> </w:t>
      </w:r>
      <w:r w:rsidRPr="000D26E7">
        <w:rPr>
          <w:bCs/>
          <w:sz w:val="22"/>
          <w:szCs w:val="22"/>
        </w:rPr>
        <w:t>para o envio da inscrição, para acessar o link, deverão possuir um endereço eletrônico do provedor “</w:t>
      </w:r>
      <w:proofErr w:type="spellStart"/>
      <w:r w:rsidRPr="000D26E7">
        <w:rPr>
          <w:bCs/>
          <w:sz w:val="22"/>
          <w:szCs w:val="22"/>
        </w:rPr>
        <w:t>gmail</w:t>
      </w:r>
      <w:proofErr w:type="spellEnd"/>
      <w:r w:rsidRPr="000D26E7">
        <w:rPr>
          <w:bCs/>
          <w:sz w:val="22"/>
          <w:szCs w:val="22"/>
        </w:rPr>
        <w:t>”, pois o formulário de preenchimento é feito pelo Google.</w:t>
      </w:r>
    </w:p>
    <w:p w:rsidR="00D9325E" w:rsidRPr="00F3241E" w:rsidRDefault="00D9325E" w:rsidP="00D9325E">
      <w:pPr>
        <w:pStyle w:val="PargrafodaLista"/>
        <w:autoSpaceDE w:val="0"/>
        <w:autoSpaceDN w:val="0"/>
        <w:adjustRightInd w:val="0"/>
        <w:spacing w:before="240" w:after="240" w:line="240" w:lineRule="auto"/>
        <w:ind w:left="0" w:firstLine="708"/>
        <w:contextualSpacing/>
        <w:jc w:val="both"/>
        <w:rPr>
          <w:sz w:val="22"/>
          <w:szCs w:val="22"/>
        </w:rPr>
      </w:pPr>
      <w:r w:rsidRPr="000D26E7">
        <w:rPr>
          <w:b/>
          <w:sz w:val="22"/>
          <w:szCs w:val="22"/>
        </w:rPr>
        <w:t>4.1.1</w:t>
      </w:r>
      <w:r w:rsidRPr="000D26E7">
        <w:rPr>
          <w:sz w:val="22"/>
          <w:szCs w:val="22"/>
        </w:rPr>
        <w:t>É imprescindível o candidato imprimir o seu comprovante de inscrição caso haja necessidade</w:t>
      </w:r>
      <w:r w:rsidRPr="00F3241E">
        <w:rPr>
          <w:sz w:val="22"/>
          <w:szCs w:val="22"/>
        </w:rPr>
        <w:t xml:space="preserve"> de impetração de recurso.</w:t>
      </w:r>
    </w:p>
    <w:p w:rsidR="00D9325E" w:rsidRDefault="00D9325E" w:rsidP="00D9325E">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lastRenderedPageBreak/>
        <w:t>Antes de efetuar a sua inscrição, o candidato deverá conhecer o edital de abertura de inscrições e certificar-se de que preenche todos os requisitos exigidos.</w:t>
      </w:r>
    </w:p>
    <w:p w:rsidR="00D9325E" w:rsidRDefault="00D9325E" w:rsidP="00D9325E">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A inscrição do candidato implicará o conhecimento e a tácita aceitação das normas e condições estabelecidas neste edital, em relação às quais não poderá alegar qualquer espécie de desconhecimento.</w:t>
      </w:r>
    </w:p>
    <w:p w:rsidR="00D9325E" w:rsidRDefault="00D9325E" w:rsidP="00D9325E">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Não haverá cobrança de taxa para participar do Processo Seletivo Simplificado.</w:t>
      </w:r>
    </w:p>
    <w:p w:rsidR="00D9325E" w:rsidRDefault="00D9325E" w:rsidP="00D9325E">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O candidato deverá fazer uma leitura atenta no edital.</w:t>
      </w:r>
    </w:p>
    <w:p w:rsidR="00D9325E" w:rsidRDefault="00D9325E" w:rsidP="00D9325E">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Não poderá o candidato argumentar desconhecimento das normas do presente edital.</w:t>
      </w:r>
      <w:bookmarkStart w:id="2" w:name="_GoBack"/>
      <w:bookmarkEnd w:id="2"/>
    </w:p>
    <w:p w:rsidR="00D9325E" w:rsidRDefault="00D9325E" w:rsidP="00D9325E">
      <w:pPr>
        <w:numPr>
          <w:ilvl w:val="0"/>
          <w:numId w:val="4"/>
        </w:numPr>
        <w:spacing w:before="240" w:after="240" w:line="240" w:lineRule="auto"/>
        <w:ind w:left="0" w:firstLine="0"/>
        <w:contextualSpacing/>
        <w:jc w:val="both"/>
        <w:rPr>
          <w:b/>
          <w:sz w:val="22"/>
          <w:szCs w:val="22"/>
        </w:rPr>
      </w:pPr>
      <w:r>
        <w:rPr>
          <w:b/>
          <w:sz w:val="22"/>
          <w:szCs w:val="22"/>
        </w:rPr>
        <w:t>DAS PROVAS</w:t>
      </w:r>
    </w:p>
    <w:p w:rsidR="00D9325E" w:rsidRDefault="00D9325E" w:rsidP="00D9325E">
      <w:pPr>
        <w:numPr>
          <w:ilvl w:val="1"/>
          <w:numId w:val="4"/>
        </w:numPr>
        <w:spacing w:before="240" w:after="240" w:line="240" w:lineRule="auto"/>
        <w:ind w:left="0" w:firstLine="0"/>
        <w:contextualSpacing/>
        <w:jc w:val="both"/>
        <w:rPr>
          <w:sz w:val="22"/>
          <w:szCs w:val="22"/>
        </w:rPr>
      </w:pPr>
      <w:r>
        <w:rPr>
          <w:sz w:val="22"/>
          <w:szCs w:val="22"/>
        </w:rPr>
        <w:t>O Processo Seletivo Simplificado será realizado em uma única etapa, que consistirá de Prova de Títulos.</w:t>
      </w:r>
    </w:p>
    <w:p w:rsidR="00D9325E" w:rsidRDefault="00D9325E" w:rsidP="00D9325E">
      <w:pPr>
        <w:spacing w:before="240" w:after="240" w:line="240" w:lineRule="auto"/>
        <w:contextualSpacing/>
        <w:jc w:val="both"/>
        <w:rPr>
          <w:sz w:val="22"/>
          <w:szCs w:val="22"/>
        </w:rPr>
      </w:pPr>
    </w:p>
    <w:p w:rsidR="00D9325E" w:rsidRDefault="00D9325E" w:rsidP="00D9325E">
      <w:pPr>
        <w:numPr>
          <w:ilvl w:val="0"/>
          <w:numId w:val="4"/>
        </w:numPr>
        <w:spacing w:before="240" w:after="240" w:line="240" w:lineRule="auto"/>
        <w:ind w:left="0" w:firstLine="0"/>
        <w:contextualSpacing/>
        <w:jc w:val="both"/>
        <w:rPr>
          <w:b/>
          <w:sz w:val="22"/>
          <w:szCs w:val="22"/>
        </w:rPr>
      </w:pPr>
      <w:r>
        <w:rPr>
          <w:b/>
          <w:sz w:val="22"/>
          <w:szCs w:val="22"/>
        </w:rPr>
        <w:t xml:space="preserve">DA PROVA DE TÍTULOS </w:t>
      </w:r>
    </w:p>
    <w:p w:rsidR="00D9325E" w:rsidRDefault="00D9325E" w:rsidP="00D9325E">
      <w:pPr>
        <w:pStyle w:val="PargrafodaLista"/>
        <w:numPr>
          <w:ilvl w:val="1"/>
          <w:numId w:val="4"/>
        </w:numPr>
        <w:spacing w:before="240" w:after="240" w:line="240" w:lineRule="auto"/>
        <w:contextualSpacing/>
        <w:jc w:val="both"/>
        <w:rPr>
          <w:rFonts w:eastAsia="SimSun"/>
          <w:sz w:val="22"/>
          <w:szCs w:val="22"/>
        </w:rPr>
      </w:pPr>
      <w:r w:rsidRPr="007324EC">
        <w:rPr>
          <w:rFonts w:eastAsia="SimSun"/>
          <w:sz w:val="22"/>
          <w:szCs w:val="22"/>
        </w:rPr>
        <w:t xml:space="preserve">Este Processo Seletivo Simplificado - PSS consistirá em prova de títulos referentes à experiência profissional e nível de </w:t>
      </w:r>
      <w:proofErr w:type="gramStart"/>
      <w:r w:rsidRPr="007324EC">
        <w:rPr>
          <w:rFonts w:eastAsia="SimSun"/>
          <w:sz w:val="22"/>
          <w:szCs w:val="22"/>
        </w:rPr>
        <w:t>formação,</w:t>
      </w:r>
      <w:proofErr w:type="gramEnd"/>
      <w:r w:rsidRPr="007324EC">
        <w:rPr>
          <w:rFonts w:eastAsia="SimSun"/>
          <w:sz w:val="22"/>
          <w:szCs w:val="22"/>
        </w:rPr>
        <w:t xml:space="preserve">conforme disposto no </w:t>
      </w:r>
      <w:r w:rsidRPr="007324EC">
        <w:rPr>
          <w:rFonts w:eastAsia="SimSun"/>
          <w:b/>
          <w:bCs/>
          <w:sz w:val="22"/>
          <w:szCs w:val="22"/>
        </w:rPr>
        <w:t>Anexo II</w:t>
      </w:r>
      <w:r w:rsidRPr="007324EC">
        <w:rPr>
          <w:rFonts w:eastAsia="SimSun"/>
          <w:sz w:val="22"/>
          <w:szCs w:val="22"/>
        </w:rPr>
        <w:t xml:space="preserve"> deste Edital.</w:t>
      </w:r>
    </w:p>
    <w:p w:rsidR="00D9325E" w:rsidRPr="007324EC" w:rsidRDefault="00D9325E" w:rsidP="00D9325E">
      <w:pPr>
        <w:pStyle w:val="PargrafodaLista"/>
        <w:spacing w:before="240" w:after="240" w:line="240" w:lineRule="auto"/>
        <w:ind w:left="792"/>
        <w:contextualSpacing/>
        <w:jc w:val="both"/>
        <w:rPr>
          <w:rFonts w:eastAsia="SimSun"/>
          <w:sz w:val="22"/>
          <w:szCs w:val="22"/>
        </w:rPr>
      </w:pPr>
    </w:p>
    <w:p w:rsidR="00D9325E" w:rsidRDefault="00D9325E" w:rsidP="00D9325E">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D9325E" w:rsidRDefault="00D9325E" w:rsidP="00D9325E">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D9325E" w:rsidRPr="004A1EA1" w:rsidRDefault="00D9325E" w:rsidP="00D9325E">
      <w:pPr>
        <w:numPr>
          <w:ilvl w:val="0"/>
          <w:numId w:val="4"/>
        </w:numPr>
        <w:spacing w:line="240" w:lineRule="auto"/>
        <w:contextualSpacing/>
        <w:jc w:val="both"/>
        <w:rPr>
          <w:sz w:val="22"/>
          <w:szCs w:val="22"/>
        </w:rPr>
      </w:pPr>
      <w:r>
        <w:rPr>
          <w:b/>
          <w:sz w:val="22"/>
          <w:szCs w:val="22"/>
        </w:rPr>
        <w:t>DA ENTREGA DOS TÍTULOS</w:t>
      </w:r>
    </w:p>
    <w:p w:rsidR="00D9325E" w:rsidRDefault="00D9325E" w:rsidP="00D9325E">
      <w:pPr>
        <w:spacing w:line="240" w:lineRule="auto"/>
        <w:ind w:left="360"/>
        <w:contextualSpacing/>
        <w:jc w:val="both"/>
        <w:rPr>
          <w:sz w:val="22"/>
          <w:szCs w:val="22"/>
        </w:rPr>
      </w:pPr>
    </w:p>
    <w:p w:rsidR="00D9325E" w:rsidRPr="003E76BA" w:rsidRDefault="00D9325E" w:rsidP="00550C35">
      <w:pPr>
        <w:spacing w:after="0" w:line="240" w:lineRule="auto"/>
        <w:contextualSpacing/>
        <w:jc w:val="both"/>
        <w:rPr>
          <w:bCs/>
        </w:rPr>
      </w:pPr>
      <w:r w:rsidRPr="001E0EB0">
        <w:rPr>
          <w:b/>
          <w:sz w:val="22"/>
          <w:szCs w:val="22"/>
        </w:rPr>
        <w:t xml:space="preserve">7.1 </w:t>
      </w:r>
      <w:r w:rsidRPr="001E0EB0">
        <w:rPr>
          <w:bCs/>
        </w:rPr>
        <w:t xml:space="preserve">Os títulos, além dos documentos solicitados nos itens 7.8 e 7.9 (cópias simples), deverão ser digitalizados e anexados no link </w:t>
      </w:r>
      <w:hyperlink r:id="rId10" w:history="1">
        <w:r w:rsidR="004452B6" w:rsidRPr="004452B6">
          <w:rPr>
            <w:rStyle w:val="Hyperlink"/>
          </w:rPr>
          <w:t>http://bit.ly/Medico40H</w:t>
        </w:r>
      </w:hyperlink>
      <w:r w:rsidRPr="001E0EB0">
        <w:rPr>
          <w:bCs/>
        </w:rPr>
        <w:t xml:space="preserve"> no ato da Inscrição, no preenchimento do formulário no Google,</w:t>
      </w:r>
      <w:r w:rsidR="00550C35">
        <w:rPr>
          <w:bCs/>
        </w:rPr>
        <w:t xml:space="preserve"> </w:t>
      </w:r>
      <w:r w:rsidRPr="001E0EB0">
        <w:rPr>
          <w:bCs/>
        </w:rPr>
        <w:t xml:space="preserve">no período de </w:t>
      </w:r>
      <w:r w:rsidR="001E0EB0" w:rsidRPr="001E0EB0">
        <w:rPr>
          <w:bCs/>
        </w:rPr>
        <w:t>22</w:t>
      </w:r>
      <w:r w:rsidRPr="001E0EB0">
        <w:rPr>
          <w:bCs/>
        </w:rPr>
        <w:t xml:space="preserve"> de </w:t>
      </w:r>
      <w:r w:rsidR="001E0EB0" w:rsidRPr="001E0EB0">
        <w:rPr>
          <w:bCs/>
        </w:rPr>
        <w:t xml:space="preserve">março </w:t>
      </w:r>
      <w:r w:rsidRPr="001E0EB0">
        <w:rPr>
          <w:bCs/>
        </w:rPr>
        <w:t xml:space="preserve">a </w:t>
      </w:r>
      <w:r w:rsidR="001E0EB0" w:rsidRPr="001E0EB0">
        <w:rPr>
          <w:bCs/>
        </w:rPr>
        <w:t>31</w:t>
      </w:r>
      <w:r w:rsidRPr="001E0EB0">
        <w:rPr>
          <w:bCs/>
        </w:rPr>
        <w:t xml:space="preserve"> de </w:t>
      </w:r>
      <w:r w:rsidR="001E0EB0" w:rsidRPr="001E0EB0">
        <w:rPr>
          <w:bCs/>
        </w:rPr>
        <w:t xml:space="preserve">março </w:t>
      </w:r>
      <w:r w:rsidRPr="001E0EB0">
        <w:rPr>
          <w:bCs/>
        </w:rPr>
        <w:t>de 202</w:t>
      </w:r>
      <w:r w:rsidR="001E0EB0" w:rsidRPr="001E0EB0">
        <w:rPr>
          <w:bCs/>
        </w:rPr>
        <w:t>1</w:t>
      </w:r>
      <w:r w:rsidRPr="001E0EB0">
        <w:rPr>
          <w:bCs/>
        </w:rPr>
        <w:t>.</w:t>
      </w:r>
    </w:p>
    <w:p w:rsidR="00D9325E" w:rsidRDefault="00D9325E" w:rsidP="00D9325E">
      <w:pPr>
        <w:spacing w:line="240" w:lineRule="auto"/>
        <w:contextualSpacing/>
        <w:jc w:val="both"/>
        <w:rPr>
          <w:vanish/>
          <w:sz w:val="22"/>
          <w:szCs w:val="22"/>
        </w:rPr>
      </w:pPr>
    </w:p>
    <w:p w:rsidR="00D9325E" w:rsidRDefault="00D9325E" w:rsidP="00D9325E">
      <w:pPr>
        <w:pStyle w:val="PargrafodaLista"/>
        <w:autoSpaceDE w:val="0"/>
        <w:autoSpaceDN w:val="0"/>
        <w:adjustRightInd w:val="0"/>
        <w:spacing w:after="120" w:line="240" w:lineRule="auto"/>
        <w:ind w:left="0"/>
        <w:contextualSpacing/>
        <w:jc w:val="both"/>
        <w:rPr>
          <w:sz w:val="22"/>
          <w:szCs w:val="22"/>
        </w:rPr>
      </w:pPr>
      <w:r>
        <w:rPr>
          <w:b/>
          <w:bCs/>
          <w:sz w:val="22"/>
          <w:szCs w:val="22"/>
        </w:rPr>
        <w:t>7.2</w:t>
      </w:r>
      <w:r w:rsidR="00EB0418">
        <w:rPr>
          <w:b/>
          <w:bCs/>
          <w:sz w:val="22"/>
          <w:szCs w:val="22"/>
        </w:rPr>
        <w:t xml:space="preserve"> </w:t>
      </w:r>
      <w:r>
        <w:rPr>
          <w:sz w:val="22"/>
          <w:szCs w:val="22"/>
        </w:rPr>
        <w:t xml:space="preserve">O candidato deve interpretar as definições deste </w:t>
      </w:r>
      <w:r>
        <w:rPr>
          <w:color w:val="000000"/>
          <w:sz w:val="22"/>
          <w:szCs w:val="22"/>
        </w:rPr>
        <w:t>Edital</w:t>
      </w:r>
      <w:r>
        <w:rPr>
          <w:sz w:val="22"/>
          <w:szCs w:val="22"/>
        </w:rPr>
        <w:t xml:space="preserve"> e entregar todos os documentos que considerar válidos. A avaliação e contagem da pontuação serão feitas em momento posterior, pela Banca Examinadora do PSS.</w:t>
      </w:r>
    </w:p>
    <w:p w:rsidR="00D9325E" w:rsidRDefault="00D9325E" w:rsidP="00D9325E">
      <w:pPr>
        <w:pStyle w:val="PargrafodaLista"/>
        <w:autoSpaceDE w:val="0"/>
        <w:autoSpaceDN w:val="0"/>
        <w:adjustRightInd w:val="0"/>
        <w:spacing w:after="120" w:line="240" w:lineRule="auto"/>
        <w:ind w:left="0"/>
        <w:contextualSpacing/>
        <w:jc w:val="both"/>
        <w:rPr>
          <w:sz w:val="22"/>
          <w:szCs w:val="22"/>
        </w:rPr>
      </w:pPr>
      <w:r>
        <w:rPr>
          <w:b/>
          <w:bCs/>
          <w:sz w:val="22"/>
          <w:szCs w:val="22"/>
        </w:rPr>
        <w:t>7.3</w:t>
      </w:r>
      <w:r>
        <w:rPr>
          <w:sz w:val="22"/>
          <w:szCs w:val="22"/>
        </w:rPr>
        <w:t xml:space="preserve"> Os documentos utilizados para avaliação na prova de títulos serão retidos pela Comissão Organizadora do PSS e não serão devolvidos ao candidato. </w:t>
      </w:r>
    </w:p>
    <w:p w:rsidR="00D9325E" w:rsidRDefault="00D9325E" w:rsidP="00D9325E">
      <w:pPr>
        <w:pStyle w:val="PargrafodaLista"/>
        <w:autoSpaceDE w:val="0"/>
        <w:autoSpaceDN w:val="0"/>
        <w:adjustRightInd w:val="0"/>
        <w:spacing w:after="120" w:line="240" w:lineRule="auto"/>
        <w:ind w:left="0"/>
        <w:contextualSpacing/>
        <w:jc w:val="both"/>
        <w:rPr>
          <w:sz w:val="22"/>
          <w:szCs w:val="22"/>
        </w:rPr>
      </w:pPr>
      <w:r>
        <w:rPr>
          <w:b/>
          <w:bCs/>
          <w:sz w:val="22"/>
          <w:szCs w:val="22"/>
        </w:rPr>
        <w:t>7.4</w:t>
      </w:r>
      <w:r>
        <w:rPr>
          <w:sz w:val="22"/>
          <w:szCs w:val="22"/>
        </w:rPr>
        <w:t xml:space="preserve"> Não serão pontuados os documentos que não se enquadrarem nas especificações deste Edital.</w:t>
      </w:r>
    </w:p>
    <w:p w:rsidR="00D9325E" w:rsidRDefault="00D9325E" w:rsidP="00D9325E">
      <w:pPr>
        <w:pStyle w:val="PargrafodaLista"/>
        <w:autoSpaceDE w:val="0"/>
        <w:autoSpaceDN w:val="0"/>
        <w:adjustRightInd w:val="0"/>
        <w:spacing w:after="120" w:line="240" w:lineRule="auto"/>
        <w:ind w:left="0"/>
        <w:contextualSpacing/>
        <w:jc w:val="both"/>
        <w:rPr>
          <w:sz w:val="22"/>
          <w:szCs w:val="22"/>
        </w:rPr>
      </w:pPr>
      <w:r>
        <w:rPr>
          <w:b/>
          <w:bCs/>
          <w:sz w:val="22"/>
          <w:szCs w:val="22"/>
        </w:rPr>
        <w:t>7.5</w:t>
      </w:r>
      <w:r>
        <w:rPr>
          <w:sz w:val="22"/>
          <w:szCs w:val="22"/>
        </w:rPr>
        <w:t xml:space="preserve"> Não </w:t>
      </w:r>
      <w:proofErr w:type="gramStart"/>
      <w:r>
        <w:rPr>
          <w:sz w:val="22"/>
          <w:szCs w:val="22"/>
        </w:rPr>
        <w:t>será</w:t>
      </w:r>
      <w:proofErr w:type="gramEnd"/>
      <w:r>
        <w:rPr>
          <w:sz w:val="22"/>
          <w:szCs w:val="22"/>
        </w:rPr>
        <w:t xml:space="preserve"> permitida, em nenhuma hipótese, a entrega ou substituição dos títulos, fora do local, dia e horário estabelecidos neste edital.</w:t>
      </w:r>
    </w:p>
    <w:p w:rsidR="00D9325E" w:rsidRDefault="00D9325E" w:rsidP="00D9325E">
      <w:pPr>
        <w:pStyle w:val="PargrafodaLista"/>
        <w:autoSpaceDE w:val="0"/>
        <w:autoSpaceDN w:val="0"/>
        <w:adjustRightInd w:val="0"/>
        <w:spacing w:after="120" w:line="240" w:lineRule="auto"/>
        <w:ind w:left="0"/>
        <w:contextualSpacing/>
        <w:jc w:val="both"/>
        <w:rPr>
          <w:sz w:val="22"/>
          <w:szCs w:val="22"/>
        </w:rPr>
      </w:pPr>
      <w:r>
        <w:rPr>
          <w:b/>
          <w:bCs/>
          <w:sz w:val="22"/>
          <w:szCs w:val="22"/>
        </w:rPr>
        <w:t>7.6</w:t>
      </w:r>
      <w:r>
        <w:rPr>
          <w:sz w:val="22"/>
          <w:szCs w:val="22"/>
        </w:rPr>
        <w:t xml:space="preserve"> A Banca Examinadora do PSS fará a avaliação dos referidos documentos em data posterior ao recebimento, os quais poderão ser validados ou recusados, em conformidade com o presente Edital. </w:t>
      </w:r>
    </w:p>
    <w:p w:rsidR="00D9325E" w:rsidRDefault="00D9325E" w:rsidP="00D9325E">
      <w:pPr>
        <w:pStyle w:val="PargrafodaLista"/>
        <w:autoSpaceDE w:val="0"/>
        <w:autoSpaceDN w:val="0"/>
        <w:adjustRightInd w:val="0"/>
        <w:spacing w:after="120" w:line="240" w:lineRule="auto"/>
        <w:ind w:left="0"/>
        <w:contextualSpacing/>
        <w:jc w:val="both"/>
        <w:rPr>
          <w:sz w:val="22"/>
          <w:szCs w:val="22"/>
        </w:rPr>
      </w:pPr>
      <w:r>
        <w:rPr>
          <w:b/>
          <w:bCs/>
          <w:sz w:val="22"/>
          <w:szCs w:val="22"/>
        </w:rPr>
        <w:t>7.7</w:t>
      </w:r>
      <w:r>
        <w:rPr>
          <w:sz w:val="22"/>
          <w:szCs w:val="22"/>
        </w:rPr>
        <w:t xml:space="preserve"> Os documentos comprobatórios devem ser oficialmente expedidos pelo órgão ou instituição certificadora, com data de expedição, carimbo e assinatura do responsável legal.</w:t>
      </w:r>
    </w:p>
    <w:p w:rsidR="00D9325E" w:rsidRPr="00550C35" w:rsidRDefault="00D9325E" w:rsidP="00550C35">
      <w:pPr>
        <w:spacing w:after="0" w:line="240" w:lineRule="auto"/>
        <w:contextualSpacing/>
        <w:jc w:val="both"/>
        <w:rPr>
          <w:bCs/>
        </w:rPr>
      </w:pPr>
      <w:proofErr w:type="gramStart"/>
      <w:r w:rsidRPr="00550C35">
        <w:rPr>
          <w:b/>
          <w:sz w:val="22"/>
          <w:szCs w:val="22"/>
        </w:rPr>
        <w:t>7.8 Escolaridade</w:t>
      </w:r>
      <w:proofErr w:type="gramEnd"/>
      <w:r w:rsidRPr="00550C35">
        <w:rPr>
          <w:b/>
          <w:sz w:val="22"/>
          <w:szCs w:val="22"/>
        </w:rPr>
        <w:t xml:space="preserve"> mínima exigida: </w:t>
      </w:r>
      <w:r w:rsidRPr="00550C35">
        <w:rPr>
          <w:bCs/>
          <w:sz w:val="22"/>
          <w:szCs w:val="22"/>
        </w:rPr>
        <w:t xml:space="preserve">a titulação mínima exigida para função, (Superior Completo), deverá ser entregue junto com os demais títulos, mediante </w:t>
      </w:r>
      <w:r w:rsidRPr="00550C35">
        <w:rPr>
          <w:bCs/>
        </w:rPr>
        <w:t>apresentação do Diploma de Médico,</w:t>
      </w:r>
      <w:r w:rsidR="00550C35" w:rsidRPr="00550C35">
        <w:rPr>
          <w:bCs/>
        </w:rPr>
        <w:t xml:space="preserve"> </w:t>
      </w:r>
      <w:r w:rsidRPr="00550C35">
        <w:rPr>
          <w:bCs/>
        </w:rPr>
        <w:t xml:space="preserve">em Instituição Reconhecida, conforme descrito no Anexo II, sendo que este documento é obrigatório e não somará pontuação como título. </w:t>
      </w:r>
    </w:p>
    <w:p w:rsidR="00D9325E" w:rsidRPr="00550C35" w:rsidRDefault="00D9325E" w:rsidP="00550C35">
      <w:pPr>
        <w:numPr>
          <w:ilvl w:val="1"/>
          <w:numId w:val="27"/>
        </w:numPr>
        <w:tabs>
          <w:tab w:val="left" w:pos="426"/>
        </w:tabs>
        <w:spacing w:after="0" w:line="240" w:lineRule="auto"/>
        <w:ind w:left="0" w:firstLine="0"/>
        <w:contextualSpacing/>
        <w:jc w:val="both"/>
        <w:rPr>
          <w:bCs/>
        </w:rPr>
      </w:pPr>
      <w:r w:rsidRPr="00550C35">
        <w:rPr>
          <w:bCs/>
        </w:rPr>
        <w:t xml:space="preserve">Deverá ser </w:t>
      </w:r>
      <w:proofErr w:type="gramStart"/>
      <w:r w:rsidRPr="00550C35">
        <w:rPr>
          <w:bCs/>
        </w:rPr>
        <w:t>anexado também no ato da inscrição, a cópia digitalizada da Carteira de Inscrição no Conselho Regional de Medicina</w:t>
      </w:r>
      <w:proofErr w:type="gramEnd"/>
      <w:r w:rsidRPr="00550C35">
        <w:rPr>
          <w:bCs/>
        </w:rPr>
        <w:t xml:space="preserve"> – CRM Paraná, sendo que este documento é obrigatório e</w:t>
      </w:r>
      <w:r w:rsidR="00550C35" w:rsidRPr="00550C35">
        <w:rPr>
          <w:bCs/>
        </w:rPr>
        <w:t xml:space="preserve"> </w:t>
      </w:r>
      <w:r w:rsidRPr="00550C35">
        <w:rPr>
          <w:bCs/>
        </w:rPr>
        <w:t>não somará pontuação como título.</w:t>
      </w:r>
    </w:p>
    <w:p w:rsidR="00D9325E" w:rsidRDefault="00D9325E" w:rsidP="00D9325E">
      <w:pPr>
        <w:spacing w:line="240" w:lineRule="auto"/>
        <w:contextualSpacing/>
        <w:jc w:val="both"/>
        <w:rPr>
          <w:sz w:val="22"/>
          <w:szCs w:val="22"/>
        </w:rPr>
      </w:pPr>
    </w:p>
    <w:p w:rsidR="00D9325E" w:rsidRDefault="00D9325E" w:rsidP="00D9325E">
      <w:pPr>
        <w:numPr>
          <w:ilvl w:val="0"/>
          <w:numId w:val="4"/>
        </w:numPr>
        <w:spacing w:line="240" w:lineRule="auto"/>
        <w:contextualSpacing/>
        <w:jc w:val="both"/>
        <w:rPr>
          <w:b/>
          <w:sz w:val="22"/>
          <w:szCs w:val="22"/>
        </w:rPr>
      </w:pPr>
      <w:r>
        <w:rPr>
          <w:b/>
          <w:sz w:val="22"/>
          <w:szCs w:val="22"/>
        </w:rPr>
        <w:t xml:space="preserve">DOS REQUISITOS EXIGIDOS PARA VALIDADE DOS TÍTULOS </w:t>
      </w:r>
    </w:p>
    <w:p w:rsidR="00D9325E" w:rsidRDefault="00D9325E" w:rsidP="00D9325E">
      <w:pPr>
        <w:pStyle w:val="PargrafodaLista"/>
        <w:numPr>
          <w:ilvl w:val="0"/>
          <w:numId w:val="8"/>
        </w:numPr>
        <w:spacing w:line="240" w:lineRule="auto"/>
        <w:contextualSpacing/>
        <w:jc w:val="both"/>
        <w:rPr>
          <w:vanish/>
          <w:sz w:val="22"/>
          <w:szCs w:val="22"/>
        </w:rPr>
      </w:pPr>
    </w:p>
    <w:p w:rsidR="00D9325E" w:rsidRDefault="00D9325E" w:rsidP="00D9325E">
      <w:pPr>
        <w:pStyle w:val="PargrafodaLista"/>
        <w:numPr>
          <w:ilvl w:val="0"/>
          <w:numId w:val="8"/>
        </w:numPr>
        <w:spacing w:line="240" w:lineRule="auto"/>
        <w:contextualSpacing/>
        <w:jc w:val="both"/>
        <w:rPr>
          <w:vanish/>
          <w:sz w:val="22"/>
          <w:szCs w:val="22"/>
        </w:rPr>
      </w:pPr>
    </w:p>
    <w:p w:rsidR="00D9325E" w:rsidRDefault="00D9325E" w:rsidP="00D9325E">
      <w:pPr>
        <w:pStyle w:val="PargrafodaLista"/>
        <w:numPr>
          <w:ilvl w:val="0"/>
          <w:numId w:val="8"/>
        </w:numPr>
        <w:spacing w:line="240" w:lineRule="auto"/>
        <w:contextualSpacing/>
        <w:jc w:val="both"/>
        <w:rPr>
          <w:vanish/>
          <w:sz w:val="22"/>
          <w:szCs w:val="22"/>
        </w:rPr>
      </w:pPr>
    </w:p>
    <w:p w:rsidR="00D9325E" w:rsidRDefault="00D9325E" w:rsidP="00D9325E">
      <w:pPr>
        <w:pStyle w:val="PargrafodaLista"/>
        <w:numPr>
          <w:ilvl w:val="0"/>
          <w:numId w:val="8"/>
        </w:numPr>
        <w:spacing w:line="240" w:lineRule="auto"/>
        <w:contextualSpacing/>
        <w:jc w:val="both"/>
        <w:rPr>
          <w:vanish/>
          <w:sz w:val="22"/>
          <w:szCs w:val="22"/>
        </w:rPr>
      </w:pPr>
    </w:p>
    <w:p w:rsidR="00D9325E" w:rsidRDefault="00D9325E" w:rsidP="00D9325E">
      <w:pPr>
        <w:pStyle w:val="PargrafodaLista"/>
        <w:numPr>
          <w:ilvl w:val="0"/>
          <w:numId w:val="9"/>
        </w:numPr>
        <w:spacing w:line="240" w:lineRule="auto"/>
        <w:contextualSpacing/>
        <w:jc w:val="both"/>
        <w:rPr>
          <w:vanish/>
          <w:sz w:val="22"/>
          <w:szCs w:val="22"/>
        </w:rPr>
      </w:pPr>
    </w:p>
    <w:p w:rsidR="00D9325E" w:rsidRDefault="00D9325E" w:rsidP="00D9325E">
      <w:pPr>
        <w:pStyle w:val="PargrafodaLista"/>
        <w:numPr>
          <w:ilvl w:val="0"/>
          <w:numId w:val="9"/>
        </w:numPr>
        <w:spacing w:line="240" w:lineRule="auto"/>
        <w:contextualSpacing/>
        <w:jc w:val="both"/>
        <w:rPr>
          <w:vanish/>
          <w:sz w:val="22"/>
          <w:szCs w:val="22"/>
        </w:rPr>
      </w:pPr>
    </w:p>
    <w:p w:rsidR="00D9325E" w:rsidRDefault="00D9325E" w:rsidP="00D9325E">
      <w:pPr>
        <w:pStyle w:val="PargrafodaLista"/>
        <w:numPr>
          <w:ilvl w:val="0"/>
          <w:numId w:val="9"/>
        </w:numPr>
        <w:spacing w:line="240" w:lineRule="auto"/>
        <w:contextualSpacing/>
        <w:jc w:val="both"/>
        <w:rPr>
          <w:vanish/>
          <w:sz w:val="22"/>
          <w:szCs w:val="22"/>
        </w:rPr>
      </w:pPr>
    </w:p>
    <w:p w:rsidR="00D9325E" w:rsidRPr="00121B98" w:rsidRDefault="00D9325E" w:rsidP="00D9325E">
      <w:pPr>
        <w:pStyle w:val="PargrafodaLista"/>
        <w:numPr>
          <w:ilvl w:val="1"/>
          <w:numId w:val="9"/>
        </w:numPr>
        <w:spacing w:line="240" w:lineRule="auto"/>
        <w:contextualSpacing/>
        <w:jc w:val="both"/>
        <w:rPr>
          <w:sz w:val="22"/>
          <w:szCs w:val="22"/>
        </w:rPr>
      </w:pPr>
      <w:r w:rsidRPr="00121B98">
        <w:rPr>
          <w:sz w:val="22"/>
          <w:szCs w:val="22"/>
        </w:rPr>
        <w:t>Para a prova de Títulos, serão considerados os seguintes documentos:</w:t>
      </w:r>
      <w:bookmarkStart w:id="3" w:name="_Hlt184784140"/>
      <w:bookmarkEnd w:id="3"/>
    </w:p>
    <w:tbl>
      <w:tblPr>
        <w:tblStyle w:val="Tabelacomgrade"/>
        <w:tblW w:w="0" w:type="auto"/>
        <w:tblInd w:w="360" w:type="dxa"/>
        <w:tblLook w:val="04A0"/>
      </w:tblPr>
      <w:tblGrid>
        <w:gridCol w:w="1308"/>
        <w:gridCol w:w="3969"/>
        <w:gridCol w:w="1134"/>
        <w:gridCol w:w="1359"/>
        <w:gridCol w:w="1206"/>
      </w:tblGrid>
      <w:tr w:rsidR="00D9325E" w:rsidTr="00DF3897">
        <w:tc>
          <w:tcPr>
            <w:tcW w:w="1308" w:type="dxa"/>
          </w:tcPr>
          <w:p w:rsidR="00D9325E" w:rsidRPr="0060184E" w:rsidRDefault="00D9325E" w:rsidP="00DF3897">
            <w:pPr>
              <w:pStyle w:val="PargrafodaLista"/>
              <w:spacing w:line="240" w:lineRule="auto"/>
              <w:ind w:left="0"/>
              <w:contextualSpacing/>
              <w:jc w:val="center"/>
              <w:rPr>
                <w:b/>
                <w:sz w:val="20"/>
                <w:szCs w:val="22"/>
              </w:rPr>
            </w:pPr>
            <w:r w:rsidRPr="0060184E">
              <w:rPr>
                <w:b/>
                <w:sz w:val="20"/>
                <w:szCs w:val="22"/>
              </w:rPr>
              <w:t>Categoria</w:t>
            </w:r>
          </w:p>
        </w:tc>
        <w:tc>
          <w:tcPr>
            <w:tcW w:w="3969" w:type="dxa"/>
          </w:tcPr>
          <w:p w:rsidR="00D9325E" w:rsidRPr="0060184E" w:rsidRDefault="00D9325E" w:rsidP="00DF3897">
            <w:pPr>
              <w:pStyle w:val="PargrafodaLista"/>
              <w:spacing w:line="240" w:lineRule="auto"/>
              <w:ind w:left="0"/>
              <w:contextualSpacing/>
              <w:jc w:val="center"/>
              <w:rPr>
                <w:b/>
                <w:sz w:val="20"/>
                <w:szCs w:val="22"/>
              </w:rPr>
            </w:pPr>
            <w:r w:rsidRPr="0060184E">
              <w:rPr>
                <w:b/>
                <w:sz w:val="20"/>
                <w:szCs w:val="22"/>
              </w:rPr>
              <w:t>Títulos/Documentos</w:t>
            </w:r>
          </w:p>
        </w:tc>
        <w:tc>
          <w:tcPr>
            <w:tcW w:w="1134" w:type="dxa"/>
          </w:tcPr>
          <w:p w:rsidR="00D9325E" w:rsidRPr="0060184E" w:rsidRDefault="00D9325E" w:rsidP="00DF3897">
            <w:pPr>
              <w:pStyle w:val="PargrafodaLista"/>
              <w:spacing w:line="240" w:lineRule="auto"/>
              <w:ind w:left="0"/>
              <w:contextualSpacing/>
              <w:jc w:val="center"/>
              <w:rPr>
                <w:b/>
                <w:sz w:val="20"/>
                <w:szCs w:val="22"/>
              </w:rPr>
            </w:pPr>
            <w:r w:rsidRPr="0060184E">
              <w:rPr>
                <w:b/>
                <w:sz w:val="20"/>
                <w:szCs w:val="22"/>
              </w:rPr>
              <w:t>Qtd. Máx.</w:t>
            </w:r>
          </w:p>
        </w:tc>
        <w:tc>
          <w:tcPr>
            <w:tcW w:w="1359" w:type="dxa"/>
          </w:tcPr>
          <w:p w:rsidR="00D9325E" w:rsidRPr="0060184E" w:rsidRDefault="00D9325E" w:rsidP="00DF3897">
            <w:pPr>
              <w:pStyle w:val="PargrafodaLista"/>
              <w:spacing w:line="240" w:lineRule="auto"/>
              <w:ind w:left="0"/>
              <w:contextualSpacing/>
              <w:jc w:val="center"/>
              <w:rPr>
                <w:b/>
                <w:sz w:val="20"/>
                <w:szCs w:val="22"/>
              </w:rPr>
            </w:pPr>
            <w:r w:rsidRPr="0060184E">
              <w:rPr>
                <w:b/>
                <w:sz w:val="20"/>
                <w:szCs w:val="22"/>
              </w:rPr>
              <w:t>Pontos p/</w:t>
            </w:r>
            <w:proofErr w:type="gramStart"/>
            <w:r w:rsidRPr="0060184E">
              <w:rPr>
                <w:b/>
                <w:sz w:val="20"/>
                <w:szCs w:val="22"/>
              </w:rPr>
              <w:t>Titulo</w:t>
            </w:r>
            <w:proofErr w:type="gramEnd"/>
          </w:p>
        </w:tc>
        <w:tc>
          <w:tcPr>
            <w:tcW w:w="1206" w:type="dxa"/>
          </w:tcPr>
          <w:p w:rsidR="00D9325E" w:rsidRPr="0060184E" w:rsidRDefault="00D9325E" w:rsidP="00DF3897">
            <w:pPr>
              <w:pStyle w:val="PargrafodaLista"/>
              <w:spacing w:line="240" w:lineRule="auto"/>
              <w:ind w:left="0"/>
              <w:contextualSpacing/>
              <w:jc w:val="center"/>
              <w:rPr>
                <w:b/>
                <w:sz w:val="20"/>
                <w:szCs w:val="22"/>
              </w:rPr>
            </w:pPr>
            <w:r w:rsidRPr="0060184E">
              <w:rPr>
                <w:b/>
                <w:sz w:val="20"/>
                <w:szCs w:val="22"/>
              </w:rPr>
              <w:t>Pontuação Máx.</w:t>
            </w:r>
          </w:p>
        </w:tc>
      </w:tr>
      <w:tr w:rsidR="00D9325E" w:rsidTr="00DF3897">
        <w:tc>
          <w:tcPr>
            <w:tcW w:w="1308" w:type="dxa"/>
          </w:tcPr>
          <w:p w:rsidR="00D9325E" w:rsidRPr="0060184E" w:rsidRDefault="00D9325E" w:rsidP="00DF3897">
            <w:pPr>
              <w:pStyle w:val="PargrafodaLista"/>
              <w:spacing w:line="240" w:lineRule="auto"/>
              <w:ind w:left="0"/>
              <w:contextualSpacing/>
              <w:jc w:val="both"/>
              <w:rPr>
                <w:sz w:val="20"/>
                <w:szCs w:val="22"/>
              </w:rPr>
            </w:pPr>
            <w:r w:rsidRPr="0060184E">
              <w:rPr>
                <w:sz w:val="20"/>
                <w:szCs w:val="22"/>
              </w:rPr>
              <w:t>Curso de Pós-</w:t>
            </w:r>
            <w:r w:rsidRPr="0060184E">
              <w:rPr>
                <w:sz w:val="20"/>
                <w:szCs w:val="22"/>
              </w:rPr>
              <w:lastRenderedPageBreak/>
              <w:t>Graduação Completo</w:t>
            </w:r>
          </w:p>
        </w:tc>
        <w:tc>
          <w:tcPr>
            <w:tcW w:w="3969" w:type="dxa"/>
          </w:tcPr>
          <w:p w:rsidR="00D9325E" w:rsidRPr="0060184E" w:rsidRDefault="00D9325E" w:rsidP="00DF3897">
            <w:pPr>
              <w:pStyle w:val="PargrafodaLista"/>
              <w:spacing w:line="240" w:lineRule="auto"/>
              <w:ind w:left="0"/>
              <w:contextualSpacing/>
              <w:jc w:val="both"/>
              <w:rPr>
                <w:sz w:val="20"/>
                <w:szCs w:val="22"/>
              </w:rPr>
            </w:pPr>
            <w:r>
              <w:rPr>
                <w:sz w:val="20"/>
                <w:szCs w:val="22"/>
              </w:rPr>
              <w:lastRenderedPageBreak/>
              <w:t xml:space="preserve">Diploma, Certificado ou Certidão de conclusão de curso (com data da conclusão) </w:t>
            </w:r>
            <w:r>
              <w:rPr>
                <w:sz w:val="20"/>
                <w:szCs w:val="22"/>
              </w:rPr>
              <w:lastRenderedPageBreak/>
              <w:t xml:space="preserve">em nível de especialização, Lato ou </w:t>
            </w:r>
            <w:proofErr w:type="spellStart"/>
            <w:r>
              <w:rPr>
                <w:sz w:val="20"/>
                <w:szCs w:val="22"/>
              </w:rPr>
              <w:t>Stricto</w:t>
            </w:r>
            <w:proofErr w:type="spellEnd"/>
            <w:r>
              <w:rPr>
                <w:sz w:val="20"/>
                <w:szCs w:val="22"/>
              </w:rPr>
              <w:t xml:space="preserve"> Sensu, acompanhado de historio escolar, emitido por Instituição de Ensino Superior – IES, devidamente credenciada.</w:t>
            </w:r>
          </w:p>
        </w:tc>
        <w:tc>
          <w:tcPr>
            <w:tcW w:w="1134" w:type="dxa"/>
          </w:tcPr>
          <w:p w:rsidR="00D9325E" w:rsidRDefault="00D9325E" w:rsidP="00DF3897">
            <w:pPr>
              <w:pStyle w:val="PargrafodaLista"/>
              <w:spacing w:line="240" w:lineRule="auto"/>
              <w:ind w:left="0"/>
              <w:contextualSpacing/>
              <w:jc w:val="center"/>
              <w:rPr>
                <w:sz w:val="20"/>
                <w:szCs w:val="22"/>
              </w:rPr>
            </w:pPr>
          </w:p>
          <w:p w:rsidR="00D9325E" w:rsidRDefault="00D9325E" w:rsidP="00DF3897">
            <w:pPr>
              <w:pStyle w:val="PargrafodaLista"/>
              <w:spacing w:line="240" w:lineRule="auto"/>
              <w:ind w:left="0"/>
              <w:contextualSpacing/>
              <w:jc w:val="center"/>
              <w:rPr>
                <w:sz w:val="20"/>
                <w:szCs w:val="22"/>
              </w:rPr>
            </w:pPr>
          </w:p>
          <w:p w:rsidR="00D9325E" w:rsidRPr="0060184E" w:rsidRDefault="00D9325E" w:rsidP="00DF3897">
            <w:pPr>
              <w:pStyle w:val="PargrafodaLista"/>
              <w:spacing w:line="240" w:lineRule="auto"/>
              <w:ind w:left="0"/>
              <w:contextualSpacing/>
              <w:jc w:val="center"/>
              <w:rPr>
                <w:sz w:val="20"/>
                <w:szCs w:val="22"/>
              </w:rPr>
            </w:pPr>
            <w:proofErr w:type="gramStart"/>
            <w:r>
              <w:rPr>
                <w:sz w:val="20"/>
                <w:szCs w:val="22"/>
              </w:rPr>
              <w:lastRenderedPageBreak/>
              <w:t>2</w:t>
            </w:r>
            <w:proofErr w:type="gramEnd"/>
          </w:p>
        </w:tc>
        <w:tc>
          <w:tcPr>
            <w:tcW w:w="1359" w:type="dxa"/>
          </w:tcPr>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Pr="0060184E" w:rsidRDefault="00D9325E" w:rsidP="00DF3897">
            <w:pPr>
              <w:pStyle w:val="PargrafodaLista"/>
              <w:spacing w:line="240" w:lineRule="auto"/>
              <w:ind w:left="0"/>
              <w:contextualSpacing/>
              <w:jc w:val="center"/>
              <w:rPr>
                <w:sz w:val="20"/>
                <w:szCs w:val="22"/>
              </w:rPr>
            </w:pPr>
            <w:r>
              <w:rPr>
                <w:sz w:val="20"/>
                <w:szCs w:val="22"/>
              </w:rPr>
              <w:lastRenderedPageBreak/>
              <w:t>20</w:t>
            </w:r>
          </w:p>
        </w:tc>
        <w:tc>
          <w:tcPr>
            <w:tcW w:w="1206" w:type="dxa"/>
          </w:tcPr>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Pr="0060184E" w:rsidRDefault="00D9325E" w:rsidP="00DF3897">
            <w:pPr>
              <w:pStyle w:val="PargrafodaLista"/>
              <w:spacing w:line="240" w:lineRule="auto"/>
              <w:ind w:left="0"/>
              <w:contextualSpacing/>
              <w:jc w:val="center"/>
              <w:rPr>
                <w:sz w:val="20"/>
                <w:szCs w:val="22"/>
              </w:rPr>
            </w:pPr>
            <w:r>
              <w:rPr>
                <w:sz w:val="20"/>
                <w:szCs w:val="22"/>
              </w:rPr>
              <w:lastRenderedPageBreak/>
              <w:t>40</w:t>
            </w:r>
          </w:p>
        </w:tc>
      </w:tr>
      <w:tr w:rsidR="00D9325E" w:rsidTr="00DF3897">
        <w:tc>
          <w:tcPr>
            <w:tcW w:w="1308" w:type="dxa"/>
          </w:tcPr>
          <w:p w:rsidR="00D9325E" w:rsidRPr="0060184E" w:rsidRDefault="00D9325E" w:rsidP="00DF3897">
            <w:pPr>
              <w:pStyle w:val="PargrafodaLista"/>
              <w:spacing w:line="240" w:lineRule="auto"/>
              <w:ind w:left="0"/>
              <w:contextualSpacing/>
              <w:jc w:val="both"/>
              <w:rPr>
                <w:sz w:val="20"/>
                <w:szCs w:val="22"/>
              </w:rPr>
            </w:pPr>
            <w:r>
              <w:rPr>
                <w:sz w:val="20"/>
                <w:szCs w:val="22"/>
              </w:rPr>
              <w:lastRenderedPageBreak/>
              <w:t>Experiência Profissional</w:t>
            </w:r>
          </w:p>
        </w:tc>
        <w:tc>
          <w:tcPr>
            <w:tcW w:w="3969" w:type="dxa"/>
          </w:tcPr>
          <w:p w:rsidR="00D9325E" w:rsidRDefault="00D9325E" w:rsidP="00DF3897">
            <w:pPr>
              <w:pStyle w:val="PargrafodaLista"/>
              <w:spacing w:line="240" w:lineRule="auto"/>
              <w:ind w:left="0"/>
              <w:contextualSpacing/>
              <w:jc w:val="both"/>
              <w:rPr>
                <w:sz w:val="20"/>
                <w:szCs w:val="22"/>
              </w:rPr>
            </w:pPr>
            <w:r>
              <w:rPr>
                <w:sz w:val="20"/>
                <w:szCs w:val="22"/>
              </w:rPr>
              <w:t xml:space="preserve">1 – Setor Público: Declaração, Certidão, Portaria, Contrato e/ou outro documento que comprove o Tempo de Serviço exercido, com carimbo </w:t>
            </w:r>
            <w:r>
              <w:rPr>
                <w:sz w:val="20"/>
                <w:szCs w:val="22"/>
                <w:u w:val="single"/>
              </w:rPr>
              <w:t xml:space="preserve">ou assinado digitalmente pelo órgão emissor </w:t>
            </w:r>
            <w:r>
              <w:rPr>
                <w:sz w:val="20"/>
                <w:szCs w:val="22"/>
              </w:rPr>
              <w:t>do CNPJ. Deverá constar a data início e fim (</w:t>
            </w:r>
            <w:proofErr w:type="spellStart"/>
            <w:r>
              <w:rPr>
                <w:sz w:val="20"/>
                <w:szCs w:val="22"/>
              </w:rPr>
              <w:t>dd</w:t>
            </w:r>
            <w:proofErr w:type="spellEnd"/>
            <w:r>
              <w:rPr>
                <w:sz w:val="20"/>
                <w:szCs w:val="22"/>
              </w:rPr>
              <w:t>/mm/</w:t>
            </w:r>
            <w:proofErr w:type="spellStart"/>
            <w:r>
              <w:rPr>
                <w:sz w:val="20"/>
                <w:szCs w:val="22"/>
              </w:rPr>
              <w:t>aaaa</w:t>
            </w:r>
            <w:proofErr w:type="spellEnd"/>
            <w:r>
              <w:rPr>
                <w:sz w:val="20"/>
                <w:szCs w:val="22"/>
              </w:rPr>
              <w:t>)</w:t>
            </w:r>
          </w:p>
          <w:p w:rsidR="00D9325E" w:rsidRDefault="00D9325E" w:rsidP="00DF3897">
            <w:pPr>
              <w:pStyle w:val="PargrafodaLista"/>
              <w:spacing w:line="240" w:lineRule="auto"/>
              <w:ind w:left="0"/>
              <w:contextualSpacing/>
              <w:jc w:val="both"/>
              <w:rPr>
                <w:sz w:val="20"/>
                <w:szCs w:val="22"/>
              </w:rPr>
            </w:pPr>
          </w:p>
          <w:p w:rsidR="00D9325E" w:rsidRPr="00A72D2D" w:rsidRDefault="00D9325E" w:rsidP="00DF3897">
            <w:pPr>
              <w:pStyle w:val="PargrafodaLista"/>
              <w:spacing w:line="240" w:lineRule="auto"/>
              <w:ind w:left="0"/>
              <w:contextualSpacing/>
              <w:jc w:val="both"/>
              <w:rPr>
                <w:sz w:val="20"/>
                <w:szCs w:val="22"/>
              </w:rPr>
            </w:pPr>
            <w:r>
              <w:rPr>
                <w:sz w:val="20"/>
                <w:szCs w:val="22"/>
              </w:rPr>
              <w:t>2 – Setor Privado: Carteira de Trabalho e Previdência Social – CTPS (páginas de identificação do empregado e as que comprovam o exercício da atividade, contendo data de início e término de contrato de trabalho (</w:t>
            </w:r>
            <w:proofErr w:type="spellStart"/>
            <w:r>
              <w:rPr>
                <w:sz w:val="20"/>
                <w:szCs w:val="22"/>
              </w:rPr>
              <w:t>dd</w:t>
            </w:r>
            <w:proofErr w:type="spellEnd"/>
            <w:r>
              <w:rPr>
                <w:sz w:val="20"/>
                <w:szCs w:val="22"/>
              </w:rPr>
              <w:t>/mm/</w:t>
            </w:r>
            <w:proofErr w:type="spellStart"/>
            <w:r>
              <w:rPr>
                <w:sz w:val="20"/>
                <w:szCs w:val="22"/>
              </w:rPr>
              <w:t>aaaa</w:t>
            </w:r>
            <w:proofErr w:type="spellEnd"/>
            <w:r>
              <w:rPr>
                <w:sz w:val="20"/>
                <w:szCs w:val="22"/>
              </w:rPr>
              <w:t>).</w:t>
            </w:r>
          </w:p>
        </w:tc>
        <w:tc>
          <w:tcPr>
            <w:tcW w:w="1134" w:type="dxa"/>
          </w:tcPr>
          <w:p w:rsidR="00D9325E" w:rsidRDefault="00D9325E" w:rsidP="00DF3897">
            <w:pPr>
              <w:pStyle w:val="PargrafodaLista"/>
              <w:spacing w:line="240" w:lineRule="auto"/>
              <w:ind w:left="0"/>
              <w:contextualSpacing/>
              <w:jc w:val="center"/>
              <w:rPr>
                <w:sz w:val="20"/>
                <w:szCs w:val="22"/>
              </w:rPr>
            </w:pPr>
          </w:p>
          <w:p w:rsidR="00D9325E" w:rsidRDefault="00D9325E" w:rsidP="00DF3897">
            <w:pPr>
              <w:pStyle w:val="PargrafodaLista"/>
              <w:spacing w:line="240" w:lineRule="auto"/>
              <w:ind w:left="0"/>
              <w:contextualSpacing/>
              <w:jc w:val="center"/>
              <w:rPr>
                <w:sz w:val="20"/>
                <w:szCs w:val="22"/>
              </w:rPr>
            </w:pPr>
          </w:p>
          <w:p w:rsidR="00D9325E" w:rsidRDefault="00D9325E" w:rsidP="00DF3897">
            <w:pPr>
              <w:pStyle w:val="PargrafodaLista"/>
              <w:spacing w:line="240" w:lineRule="auto"/>
              <w:ind w:left="0"/>
              <w:contextualSpacing/>
              <w:jc w:val="center"/>
              <w:rPr>
                <w:sz w:val="20"/>
                <w:szCs w:val="22"/>
              </w:rPr>
            </w:pPr>
          </w:p>
          <w:p w:rsidR="00D9325E" w:rsidRDefault="00D9325E" w:rsidP="00DF3897">
            <w:pPr>
              <w:pStyle w:val="PargrafodaLista"/>
              <w:spacing w:line="240" w:lineRule="auto"/>
              <w:ind w:left="0"/>
              <w:contextualSpacing/>
              <w:jc w:val="center"/>
              <w:rPr>
                <w:sz w:val="20"/>
                <w:szCs w:val="22"/>
              </w:rPr>
            </w:pPr>
          </w:p>
          <w:p w:rsidR="00D9325E" w:rsidRDefault="00D9325E" w:rsidP="00DF3897">
            <w:pPr>
              <w:pStyle w:val="PargrafodaLista"/>
              <w:spacing w:line="240" w:lineRule="auto"/>
              <w:ind w:left="0"/>
              <w:contextualSpacing/>
              <w:jc w:val="center"/>
              <w:rPr>
                <w:sz w:val="20"/>
                <w:szCs w:val="22"/>
              </w:rPr>
            </w:pPr>
          </w:p>
          <w:p w:rsidR="00D9325E" w:rsidRDefault="00D9325E" w:rsidP="00DF3897">
            <w:pPr>
              <w:pStyle w:val="PargrafodaLista"/>
              <w:spacing w:line="240" w:lineRule="auto"/>
              <w:ind w:left="0"/>
              <w:contextualSpacing/>
              <w:jc w:val="center"/>
              <w:rPr>
                <w:sz w:val="20"/>
                <w:szCs w:val="22"/>
              </w:rPr>
            </w:pPr>
          </w:p>
          <w:p w:rsidR="00D9325E" w:rsidRDefault="00D9325E" w:rsidP="00DF3897">
            <w:pPr>
              <w:pStyle w:val="PargrafodaLista"/>
              <w:spacing w:line="240" w:lineRule="auto"/>
              <w:ind w:left="0"/>
              <w:contextualSpacing/>
              <w:jc w:val="center"/>
              <w:rPr>
                <w:sz w:val="20"/>
                <w:szCs w:val="22"/>
              </w:rPr>
            </w:pPr>
            <w:proofErr w:type="gramStart"/>
            <w:r>
              <w:rPr>
                <w:sz w:val="20"/>
                <w:szCs w:val="22"/>
              </w:rPr>
              <w:t>5</w:t>
            </w:r>
            <w:proofErr w:type="gramEnd"/>
            <w:r>
              <w:rPr>
                <w:sz w:val="20"/>
                <w:szCs w:val="22"/>
              </w:rPr>
              <w:t xml:space="preserve"> anos</w:t>
            </w:r>
          </w:p>
        </w:tc>
        <w:tc>
          <w:tcPr>
            <w:tcW w:w="1359" w:type="dxa"/>
          </w:tcPr>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center"/>
              <w:rPr>
                <w:sz w:val="20"/>
                <w:szCs w:val="22"/>
              </w:rPr>
            </w:pPr>
            <w:r>
              <w:rPr>
                <w:sz w:val="20"/>
                <w:szCs w:val="22"/>
              </w:rPr>
              <w:t>0,10 pontos para cada 01 (um) mês completo de efetivo exercício</w:t>
            </w:r>
          </w:p>
        </w:tc>
        <w:tc>
          <w:tcPr>
            <w:tcW w:w="1206" w:type="dxa"/>
          </w:tcPr>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both"/>
              <w:rPr>
                <w:sz w:val="20"/>
                <w:szCs w:val="22"/>
              </w:rPr>
            </w:pPr>
          </w:p>
          <w:p w:rsidR="00D9325E" w:rsidRDefault="00D9325E" w:rsidP="00DF3897">
            <w:pPr>
              <w:pStyle w:val="PargrafodaLista"/>
              <w:spacing w:line="240" w:lineRule="auto"/>
              <w:ind w:left="0"/>
              <w:contextualSpacing/>
              <w:jc w:val="center"/>
              <w:rPr>
                <w:sz w:val="20"/>
                <w:szCs w:val="22"/>
              </w:rPr>
            </w:pPr>
            <w:r>
              <w:rPr>
                <w:sz w:val="20"/>
                <w:szCs w:val="22"/>
              </w:rPr>
              <w:t>60</w:t>
            </w:r>
          </w:p>
        </w:tc>
      </w:tr>
      <w:tr w:rsidR="00D9325E" w:rsidTr="00DF3897">
        <w:tc>
          <w:tcPr>
            <w:tcW w:w="1308" w:type="dxa"/>
          </w:tcPr>
          <w:p w:rsidR="00D9325E" w:rsidRDefault="00D9325E" w:rsidP="00DF3897">
            <w:pPr>
              <w:pStyle w:val="PargrafodaLista"/>
              <w:spacing w:line="240" w:lineRule="auto"/>
              <w:ind w:left="0"/>
              <w:contextualSpacing/>
              <w:jc w:val="both"/>
              <w:rPr>
                <w:sz w:val="20"/>
                <w:szCs w:val="22"/>
              </w:rPr>
            </w:pPr>
          </w:p>
        </w:tc>
        <w:tc>
          <w:tcPr>
            <w:tcW w:w="6462" w:type="dxa"/>
            <w:gridSpan w:val="3"/>
          </w:tcPr>
          <w:p w:rsidR="00D9325E" w:rsidRPr="004302FF" w:rsidRDefault="00D9325E" w:rsidP="00DF3897">
            <w:pPr>
              <w:pStyle w:val="PargrafodaLista"/>
              <w:spacing w:line="240" w:lineRule="auto"/>
              <w:ind w:left="0"/>
              <w:contextualSpacing/>
              <w:jc w:val="both"/>
              <w:rPr>
                <w:b/>
                <w:sz w:val="20"/>
                <w:szCs w:val="22"/>
              </w:rPr>
            </w:pPr>
            <w:r w:rsidRPr="004302FF">
              <w:rPr>
                <w:b/>
                <w:sz w:val="20"/>
                <w:szCs w:val="22"/>
              </w:rPr>
              <w:t>Máximo de Pontos</w:t>
            </w:r>
          </w:p>
        </w:tc>
        <w:tc>
          <w:tcPr>
            <w:tcW w:w="1206" w:type="dxa"/>
          </w:tcPr>
          <w:p w:rsidR="00D9325E" w:rsidRPr="004302FF" w:rsidRDefault="00D9325E" w:rsidP="00DF3897">
            <w:pPr>
              <w:pStyle w:val="PargrafodaLista"/>
              <w:spacing w:line="240" w:lineRule="auto"/>
              <w:ind w:left="0"/>
              <w:contextualSpacing/>
              <w:jc w:val="center"/>
              <w:rPr>
                <w:b/>
                <w:sz w:val="20"/>
                <w:szCs w:val="22"/>
              </w:rPr>
            </w:pPr>
            <w:r w:rsidRPr="004302FF">
              <w:rPr>
                <w:b/>
                <w:sz w:val="20"/>
                <w:szCs w:val="22"/>
              </w:rPr>
              <w:t>100</w:t>
            </w:r>
          </w:p>
        </w:tc>
      </w:tr>
    </w:tbl>
    <w:p w:rsidR="00D9325E" w:rsidRDefault="00D9325E" w:rsidP="00D9325E">
      <w:pPr>
        <w:pStyle w:val="PargrafodaLista"/>
        <w:numPr>
          <w:ilvl w:val="2"/>
          <w:numId w:val="9"/>
        </w:numPr>
        <w:spacing w:line="240" w:lineRule="auto"/>
        <w:contextualSpacing/>
        <w:jc w:val="both"/>
        <w:rPr>
          <w:color w:val="000000"/>
          <w:sz w:val="22"/>
          <w:szCs w:val="22"/>
        </w:rPr>
      </w:pPr>
      <w:r w:rsidRPr="00121B98">
        <w:rPr>
          <w:color w:val="000000"/>
          <w:sz w:val="22"/>
          <w:szCs w:val="22"/>
        </w:rPr>
        <w:t>O tempo trabalhado em mais de um emprego, no mesmo período,</w:t>
      </w:r>
      <w:r>
        <w:rPr>
          <w:color w:val="000000"/>
          <w:sz w:val="22"/>
          <w:szCs w:val="22"/>
        </w:rPr>
        <w:t xml:space="preserve"> será considerado uma única vez;</w:t>
      </w:r>
    </w:p>
    <w:p w:rsidR="00D9325E" w:rsidRPr="00121B98" w:rsidRDefault="00D9325E" w:rsidP="00D9325E">
      <w:pPr>
        <w:pStyle w:val="PargrafodaLista"/>
        <w:numPr>
          <w:ilvl w:val="2"/>
          <w:numId w:val="9"/>
        </w:numPr>
        <w:spacing w:line="240" w:lineRule="auto"/>
        <w:contextualSpacing/>
        <w:jc w:val="both"/>
        <w:rPr>
          <w:color w:val="000000"/>
          <w:sz w:val="22"/>
          <w:szCs w:val="22"/>
        </w:rPr>
      </w:pPr>
      <w:r>
        <w:rPr>
          <w:color w:val="000000"/>
          <w:sz w:val="22"/>
          <w:szCs w:val="22"/>
        </w:rPr>
        <w:t xml:space="preserve">No cálculo de pontos por tempo de serviço computar-se-á mês a mês, sendo que a fração de mês de 15 (quinze) dias ou mais </w:t>
      </w:r>
      <w:proofErr w:type="gramStart"/>
      <w:r>
        <w:rPr>
          <w:color w:val="000000"/>
          <w:sz w:val="22"/>
          <w:szCs w:val="22"/>
        </w:rPr>
        <w:t>computar-se-á</w:t>
      </w:r>
      <w:proofErr w:type="gramEnd"/>
      <w:r>
        <w:rPr>
          <w:color w:val="000000"/>
          <w:sz w:val="22"/>
          <w:szCs w:val="22"/>
        </w:rPr>
        <w:t xml:space="preserve"> 01 (um) mês.</w:t>
      </w:r>
    </w:p>
    <w:p w:rsidR="00D9325E" w:rsidRPr="00121B98" w:rsidRDefault="00D9325E" w:rsidP="00D9325E">
      <w:pPr>
        <w:pStyle w:val="PargrafodaLista"/>
        <w:spacing w:line="240" w:lineRule="auto"/>
        <w:ind w:left="720"/>
        <w:contextualSpacing/>
        <w:jc w:val="both"/>
        <w:rPr>
          <w:b/>
          <w:sz w:val="22"/>
          <w:szCs w:val="22"/>
        </w:rPr>
      </w:pPr>
    </w:p>
    <w:p w:rsidR="00D9325E" w:rsidRDefault="00D9325E" w:rsidP="00D9325E">
      <w:pPr>
        <w:numPr>
          <w:ilvl w:val="0"/>
          <w:numId w:val="4"/>
        </w:numPr>
        <w:spacing w:before="240" w:after="240" w:line="240" w:lineRule="auto"/>
        <w:ind w:left="0" w:firstLine="0"/>
        <w:contextualSpacing/>
        <w:jc w:val="both"/>
        <w:rPr>
          <w:b/>
          <w:sz w:val="22"/>
          <w:szCs w:val="22"/>
        </w:rPr>
      </w:pPr>
      <w:r>
        <w:rPr>
          <w:b/>
          <w:sz w:val="22"/>
          <w:szCs w:val="22"/>
        </w:rPr>
        <w:t>DOS REQUISITOS PARA A CONTRATAÇÃO</w:t>
      </w:r>
    </w:p>
    <w:p w:rsidR="00D9325E" w:rsidRDefault="00D9325E" w:rsidP="00D9325E">
      <w:pPr>
        <w:numPr>
          <w:ilvl w:val="1"/>
          <w:numId w:val="4"/>
        </w:numPr>
        <w:spacing w:before="240" w:after="240" w:line="240" w:lineRule="auto"/>
        <w:ind w:left="0" w:firstLine="0"/>
        <w:contextualSpacing/>
        <w:jc w:val="both"/>
        <w:rPr>
          <w:b/>
          <w:sz w:val="22"/>
          <w:szCs w:val="22"/>
        </w:rPr>
      </w:pPr>
      <w:r>
        <w:rPr>
          <w:sz w:val="22"/>
          <w:szCs w:val="22"/>
        </w:rPr>
        <w:t>Para ser contratado para o emprego público temporário disponibilizado no Processo Seletivo Simplificado, caso o candidato venha obter aprovação, deverão ser comprovados os requisitos abaixo no momento da contratação:</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Ter nacionalidade brasileira ou portuguesa com direitos e obrigações políticas e civis reconhecidos no País;</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Ter, no mínimo, 18 (dezoito) anos completos até a data da contratação;</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Ter cumprido as obrigações e encargos militares previstos em lei, se do sexo masculino;</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Estar em dia com as obrigações eleitorais;</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Possuir os requisitos mínimos de ingresso exigidos para o desempenho da função;</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Não perceber Proventos de Aposentadoria decorrente do Artigo 40 ou dos Artigos 42 e 142, com proibição prevista no §10 do Artigo 37, da Constituição Federal;</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Não exercer Cargo, Emprego ou Função Pública remunerada em qualquer dos Órgãos da Administração Direta, Indireta e Fundacional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Não ter sofrido no exercício de função pública penalidade de demissão;</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Não estar condenado por sentença criminal transitada em julgado e não cumprida;</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Não participar de gerência ou administração de empresa privada, de sociedade civil ou exercer o comércio, exceto na qualidade de acionista, cotista ou comanditário;</w:t>
      </w:r>
    </w:p>
    <w:p w:rsidR="00D9325E" w:rsidRPr="00BD6B77" w:rsidRDefault="00D9325E" w:rsidP="00D9325E">
      <w:pPr>
        <w:numPr>
          <w:ilvl w:val="1"/>
          <w:numId w:val="10"/>
        </w:numPr>
        <w:spacing w:before="240" w:after="240" w:line="240" w:lineRule="auto"/>
        <w:ind w:left="0" w:firstLine="0"/>
        <w:contextualSpacing/>
        <w:jc w:val="both"/>
        <w:rPr>
          <w:sz w:val="22"/>
          <w:szCs w:val="22"/>
        </w:rPr>
      </w:pPr>
      <w:r>
        <w:rPr>
          <w:sz w:val="22"/>
          <w:szCs w:val="22"/>
        </w:rPr>
        <w:t>Estar inscrito no Conselho da Categoria – CRM-PR, se o Registro for de outro estado apresentar requerimento de transferência no ato da apresentação dos documentos;</w:t>
      </w:r>
    </w:p>
    <w:p w:rsidR="00D9325E" w:rsidRDefault="00D9325E" w:rsidP="00D9325E">
      <w:pPr>
        <w:numPr>
          <w:ilvl w:val="1"/>
          <w:numId w:val="10"/>
        </w:numPr>
        <w:spacing w:before="240" w:after="240" w:line="240" w:lineRule="auto"/>
        <w:ind w:left="0" w:firstLine="0"/>
        <w:contextualSpacing/>
        <w:jc w:val="both"/>
        <w:rPr>
          <w:sz w:val="22"/>
          <w:szCs w:val="22"/>
        </w:rPr>
      </w:pPr>
      <w:r>
        <w:rPr>
          <w:sz w:val="22"/>
          <w:szCs w:val="22"/>
        </w:rPr>
        <w:t>Será vedada a contratação do candidato com idade igual ou superior a 60 (sessenta) anos, gestantes e as demais situações previstas no Decreto Municipal nº 8.640 de 20/03/2020.</w:t>
      </w:r>
    </w:p>
    <w:p w:rsidR="00D9325E" w:rsidRDefault="00D9325E" w:rsidP="00D9325E">
      <w:pPr>
        <w:spacing w:before="240" w:after="240" w:line="240" w:lineRule="auto"/>
        <w:ind w:left="360"/>
        <w:contextualSpacing/>
        <w:jc w:val="both"/>
        <w:rPr>
          <w:sz w:val="22"/>
          <w:szCs w:val="22"/>
        </w:rPr>
      </w:pPr>
    </w:p>
    <w:p w:rsidR="00D9325E" w:rsidRDefault="00D9325E" w:rsidP="00D9325E">
      <w:pPr>
        <w:spacing w:before="240" w:after="240" w:line="240" w:lineRule="auto"/>
        <w:ind w:left="360"/>
        <w:contextualSpacing/>
        <w:jc w:val="both"/>
        <w:rPr>
          <w:sz w:val="22"/>
          <w:szCs w:val="22"/>
        </w:rPr>
      </w:pPr>
    </w:p>
    <w:p w:rsidR="00D9325E" w:rsidRDefault="00D9325E" w:rsidP="00D9325E">
      <w:pPr>
        <w:spacing w:before="240" w:after="240" w:line="240" w:lineRule="auto"/>
        <w:ind w:left="360"/>
        <w:contextualSpacing/>
        <w:jc w:val="both"/>
        <w:rPr>
          <w:sz w:val="22"/>
          <w:szCs w:val="22"/>
        </w:rPr>
      </w:pPr>
    </w:p>
    <w:p w:rsidR="00D9325E" w:rsidRDefault="00D9325E" w:rsidP="00D9325E">
      <w:pPr>
        <w:spacing w:before="240" w:after="240" w:line="240" w:lineRule="auto"/>
        <w:contextualSpacing/>
        <w:jc w:val="both"/>
        <w:rPr>
          <w:sz w:val="22"/>
          <w:szCs w:val="22"/>
        </w:rPr>
      </w:pPr>
    </w:p>
    <w:p w:rsidR="00D9325E" w:rsidRDefault="00D9325E" w:rsidP="00D9325E">
      <w:pPr>
        <w:numPr>
          <w:ilvl w:val="0"/>
          <w:numId w:val="4"/>
        </w:numPr>
        <w:spacing w:before="240" w:after="240" w:line="240" w:lineRule="auto"/>
        <w:ind w:left="0" w:firstLine="0"/>
        <w:contextualSpacing/>
        <w:jc w:val="both"/>
        <w:rPr>
          <w:b/>
          <w:sz w:val="22"/>
          <w:szCs w:val="22"/>
        </w:rPr>
      </w:pPr>
      <w:bookmarkStart w:id="4" w:name="_DOS_REQUISITOS_PARA_1"/>
      <w:bookmarkStart w:id="5" w:name="_DOS_DOCUMENTOS_DE"/>
      <w:bookmarkEnd w:id="4"/>
      <w:bookmarkEnd w:id="5"/>
      <w:r>
        <w:rPr>
          <w:b/>
          <w:sz w:val="22"/>
          <w:szCs w:val="22"/>
        </w:rPr>
        <w:t>DA CLASSIFICAÇÃO E DOS CRITÉRIOS DE APROVAÇÃO</w:t>
      </w:r>
    </w:p>
    <w:p w:rsidR="00D9325E" w:rsidRDefault="00D9325E" w:rsidP="00D9325E">
      <w:pPr>
        <w:pStyle w:val="PargrafodaLista"/>
        <w:numPr>
          <w:ilvl w:val="0"/>
          <w:numId w:val="11"/>
        </w:numPr>
        <w:spacing w:before="240" w:after="240" w:line="240" w:lineRule="auto"/>
        <w:ind w:left="0" w:firstLine="0"/>
        <w:contextualSpacing/>
        <w:jc w:val="both"/>
        <w:rPr>
          <w:vanish/>
          <w:sz w:val="22"/>
          <w:szCs w:val="22"/>
        </w:rPr>
      </w:pPr>
    </w:p>
    <w:p w:rsidR="00D9325E" w:rsidRDefault="00D9325E" w:rsidP="00D9325E">
      <w:pPr>
        <w:pStyle w:val="PargrafodaLista"/>
        <w:numPr>
          <w:ilvl w:val="0"/>
          <w:numId w:val="12"/>
        </w:numPr>
        <w:spacing w:before="240" w:after="240" w:line="240" w:lineRule="auto"/>
        <w:ind w:left="0" w:firstLine="0"/>
        <w:contextualSpacing/>
        <w:jc w:val="both"/>
        <w:rPr>
          <w:vanish/>
          <w:sz w:val="22"/>
          <w:szCs w:val="22"/>
        </w:rPr>
      </w:pPr>
    </w:p>
    <w:p w:rsidR="00D9325E" w:rsidRDefault="00D9325E" w:rsidP="00D9325E">
      <w:pPr>
        <w:pStyle w:val="PargrafodaLista"/>
        <w:numPr>
          <w:ilvl w:val="0"/>
          <w:numId w:val="12"/>
        </w:numPr>
        <w:spacing w:before="240" w:after="240" w:line="240" w:lineRule="auto"/>
        <w:ind w:left="0" w:firstLine="0"/>
        <w:contextualSpacing/>
        <w:jc w:val="both"/>
        <w:rPr>
          <w:vanish/>
          <w:sz w:val="22"/>
          <w:szCs w:val="22"/>
        </w:rPr>
      </w:pPr>
    </w:p>
    <w:p w:rsidR="00D9325E" w:rsidRDefault="00D9325E" w:rsidP="00D9325E">
      <w:pPr>
        <w:pStyle w:val="PargrafodaLista"/>
        <w:numPr>
          <w:ilvl w:val="0"/>
          <w:numId w:val="12"/>
        </w:numPr>
        <w:spacing w:before="240" w:after="240" w:line="240" w:lineRule="auto"/>
        <w:ind w:left="0" w:firstLine="0"/>
        <w:contextualSpacing/>
        <w:jc w:val="both"/>
        <w:rPr>
          <w:vanish/>
          <w:sz w:val="22"/>
          <w:szCs w:val="22"/>
        </w:rPr>
      </w:pPr>
    </w:p>
    <w:p w:rsidR="00D9325E" w:rsidRDefault="00D9325E" w:rsidP="00D9325E">
      <w:pPr>
        <w:spacing w:before="240" w:after="240" w:line="240" w:lineRule="auto"/>
        <w:contextualSpacing/>
        <w:jc w:val="both"/>
        <w:rPr>
          <w:sz w:val="22"/>
          <w:szCs w:val="22"/>
        </w:rPr>
      </w:pPr>
      <w:r>
        <w:rPr>
          <w:b/>
          <w:sz w:val="22"/>
          <w:szCs w:val="22"/>
        </w:rPr>
        <w:t>10.1</w:t>
      </w:r>
      <w:r>
        <w:rPr>
          <w:sz w:val="22"/>
          <w:szCs w:val="22"/>
        </w:rPr>
        <w:t xml:space="preserve"> Na classificação final os candidatos serão listados em ordem decrescente de pontuação, com a somatória da pontuação obtida.</w:t>
      </w:r>
    </w:p>
    <w:p w:rsidR="00D9325E" w:rsidRDefault="00D9325E" w:rsidP="00D9325E">
      <w:pPr>
        <w:spacing w:before="240" w:after="240" w:line="240" w:lineRule="auto"/>
        <w:contextualSpacing/>
        <w:jc w:val="both"/>
        <w:rPr>
          <w:sz w:val="22"/>
          <w:szCs w:val="22"/>
        </w:rPr>
      </w:pPr>
    </w:p>
    <w:p w:rsidR="00D9325E" w:rsidRDefault="00D9325E" w:rsidP="00D9325E">
      <w:pPr>
        <w:spacing w:before="240" w:after="240" w:line="240" w:lineRule="auto"/>
        <w:contextualSpacing/>
        <w:jc w:val="both"/>
        <w:rPr>
          <w:b/>
          <w:sz w:val="22"/>
          <w:szCs w:val="22"/>
        </w:rPr>
      </w:pPr>
      <w:r>
        <w:rPr>
          <w:b/>
          <w:sz w:val="22"/>
          <w:szCs w:val="22"/>
        </w:rPr>
        <w:t>11.</w:t>
      </w:r>
      <w:r w:rsidR="00550C35">
        <w:rPr>
          <w:b/>
          <w:sz w:val="22"/>
          <w:szCs w:val="22"/>
        </w:rPr>
        <w:t xml:space="preserve">   </w:t>
      </w:r>
      <w:r>
        <w:rPr>
          <w:b/>
          <w:sz w:val="22"/>
          <w:szCs w:val="22"/>
        </w:rPr>
        <w:t xml:space="preserve"> DOS CRITÉRIOS DE DESEMPATE</w:t>
      </w:r>
    </w:p>
    <w:p w:rsidR="00D9325E" w:rsidRDefault="00D9325E" w:rsidP="00D9325E">
      <w:pPr>
        <w:spacing w:line="240" w:lineRule="auto"/>
        <w:contextualSpacing/>
        <w:jc w:val="both"/>
        <w:rPr>
          <w:sz w:val="22"/>
          <w:szCs w:val="22"/>
        </w:rPr>
      </w:pPr>
      <w:r>
        <w:rPr>
          <w:sz w:val="22"/>
          <w:szCs w:val="22"/>
        </w:rPr>
        <w:t xml:space="preserve">11.1 Em caso de igualdade de pontuação </w:t>
      </w:r>
      <w:proofErr w:type="gramStart"/>
      <w:r>
        <w:rPr>
          <w:sz w:val="22"/>
          <w:szCs w:val="22"/>
        </w:rPr>
        <w:t>terá</w:t>
      </w:r>
      <w:proofErr w:type="gramEnd"/>
      <w:r>
        <w:rPr>
          <w:sz w:val="22"/>
          <w:szCs w:val="22"/>
        </w:rPr>
        <w:t xml:space="preserve"> preferência o candidato que:</w:t>
      </w:r>
    </w:p>
    <w:p w:rsidR="00D9325E" w:rsidRDefault="00D9325E" w:rsidP="00D9325E">
      <w:pPr>
        <w:spacing w:line="240" w:lineRule="auto"/>
        <w:ind w:left="-131" w:firstLine="839"/>
        <w:contextualSpacing/>
        <w:jc w:val="both"/>
        <w:rPr>
          <w:sz w:val="22"/>
          <w:szCs w:val="22"/>
        </w:rPr>
      </w:pPr>
      <w:r>
        <w:rPr>
          <w:sz w:val="22"/>
          <w:szCs w:val="22"/>
        </w:rPr>
        <w:t>11.1.1 Obter maior pontuação no quesito experiência profissional conforme item 8.1;</w:t>
      </w:r>
    </w:p>
    <w:p w:rsidR="00D9325E" w:rsidRDefault="00D9325E" w:rsidP="00D9325E">
      <w:pPr>
        <w:spacing w:line="240" w:lineRule="auto"/>
        <w:ind w:left="-131" w:firstLine="839"/>
        <w:contextualSpacing/>
        <w:jc w:val="both"/>
        <w:rPr>
          <w:sz w:val="22"/>
          <w:szCs w:val="22"/>
        </w:rPr>
      </w:pPr>
      <w:r>
        <w:rPr>
          <w:sz w:val="22"/>
          <w:szCs w:val="22"/>
        </w:rPr>
        <w:t>11.1.2 Possuir maior idade.</w:t>
      </w:r>
    </w:p>
    <w:p w:rsidR="00D9325E" w:rsidRDefault="00D9325E" w:rsidP="00D9325E">
      <w:pPr>
        <w:spacing w:line="240" w:lineRule="auto"/>
        <w:ind w:left="-131"/>
        <w:contextualSpacing/>
        <w:jc w:val="both"/>
        <w:rPr>
          <w:sz w:val="22"/>
          <w:szCs w:val="22"/>
        </w:rPr>
      </w:pPr>
    </w:p>
    <w:p w:rsidR="00D9325E" w:rsidRDefault="00D9325E" w:rsidP="00D9325E">
      <w:pPr>
        <w:spacing w:before="240" w:after="240" w:line="240" w:lineRule="auto"/>
        <w:contextualSpacing/>
        <w:jc w:val="both"/>
        <w:rPr>
          <w:b/>
          <w:sz w:val="22"/>
          <w:szCs w:val="22"/>
        </w:rPr>
      </w:pPr>
      <w:r>
        <w:rPr>
          <w:b/>
          <w:sz w:val="22"/>
          <w:szCs w:val="22"/>
        </w:rPr>
        <w:t>12. DOS RECURSOS</w:t>
      </w:r>
    </w:p>
    <w:p w:rsidR="00D9325E" w:rsidRDefault="00D9325E" w:rsidP="00D9325E">
      <w:pPr>
        <w:pStyle w:val="PargrafodaLista"/>
        <w:numPr>
          <w:ilvl w:val="0"/>
          <w:numId w:val="11"/>
        </w:numPr>
        <w:spacing w:before="240" w:after="240" w:line="240" w:lineRule="auto"/>
        <w:ind w:left="0" w:firstLine="0"/>
        <w:contextualSpacing/>
        <w:jc w:val="both"/>
        <w:rPr>
          <w:vanish/>
          <w:sz w:val="22"/>
          <w:szCs w:val="22"/>
        </w:rPr>
      </w:pPr>
    </w:p>
    <w:p w:rsidR="00D9325E" w:rsidRDefault="00D9325E" w:rsidP="00D9325E">
      <w:pPr>
        <w:spacing w:before="240" w:after="240" w:line="240" w:lineRule="auto"/>
        <w:contextualSpacing/>
        <w:jc w:val="both"/>
        <w:rPr>
          <w:sz w:val="22"/>
          <w:szCs w:val="22"/>
        </w:rPr>
      </w:pPr>
      <w:r>
        <w:rPr>
          <w:sz w:val="22"/>
          <w:szCs w:val="22"/>
        </w:rPr>
        <w:t xml:space="preserve">12.1 O candidato poderá interpor Recurso contra a classificação nas 24 horas após a divulgação do resultado da Prova de Títulos. </w:t>
      </w:r>
    </w:p>
    <w:p w:rsidR="00D9325E" w:rsidRDefault="00D9325E" w:rsidP="00D9325E">
      <w:pPr>
        <w:spacing w:before="240" w:after="240" w:line="240" w:lineRule="auto"/>
        <w:contextualSpacing/>
        <w:jc w:val="both"/>
        <w:rPr>
          <w:sz w:val="22"/>
          <w:szCs w:val="22"/>
        </w:rPr>
      </w:pPr>
      <w:r>
        <w:rPr>
          <w:sz w:val="22"/>
          <w:szCs w:val="22"/>
        </w:rPr>
        <w:t>12.2 Os recursos deverão ser encaminhados à Comissão Organizadora do Processo Seletivo, por escrito e fundamentado, protocolados no seguinte endereço: saf@patobranco.pr.gov.br, não sendo consideradas reclamações verbais.</w:t>
      </w:r>
    </w:p>
    <w:p w:rsidR="00D9325E" w:rsidRDefault="00D9325E" w:rsidP="00D9325E">
      <w:pPr>
        <w:spacing w:before="240" w:after="240" w:line="240" w:lineRule="auto"/>
        <w:contextualSpacing/>
        <w:jc w:val="both"/>
        <w:rPr>
          <w:sz w:val="22"/>
          <w:szCs w:val="22"/>
        </w:rPr>
      </w:pPr>
      <w:r>
        <w:rPr>
          <w:sz w:val="22"/>
          <w:szCs w:val="22"/>
        </w:rPr>
        <w:t>12.3 Os recursos serão analisados pela Comissão Organizadora e Banca Examinadora, que emitirá Parecer conclusivo.</w:t>
      </w:r>
    </w:p>
    <w:p w:rsidR="00D9325E" w:rsidRDefault="00D9325E" w:rsidP="00D9325E">
      <w:pPr>
        <w:spacing w:before="240" w:after="240" w:line="240" w:lineRule="auto"/>
        <w:contextualSpacing/>
        <w:jc w:val="both"/>
        <w:rPr>
          <w:sz w:val="22"/>
          <w:szCs w:val="22"/>
        </w:rPr>
      </w:pPr>
    </w:p>
    <w:p w:rsidR="00D9325E" w:rsidRDefault="00D9325E" w:rsidP="00D9325E">
      <w:pPr>
        <w:spacing w:before="240" w:after="240" w:line="240" w:lineRule="auto"/>
        <w:contextualSpacing/>
        <w:jc w:val="both"/>
        <w:rPr>
          <w:b/>
          <w:sz w:val="22"/>
          <w:szCs w:val="22"/>
        </w:rPr>
      </w:pPr>
      <w:r>
        <w:rPr>
          <w:b/>
          <w:sz w:val="22"/>
          <w:szCs w:val="22"/>
        </w:rPr>
        <w:t>13.</w:t>
      </w:r>
      <w:r w:rsidR="00550C35">
        <w:rPr>
          <w:b/>
          <w:sz w:val="22"/>
          <w:szCs w:val="22"/>
        </w:rPr>
        <w:t xml:space="preserve">  </w:t>
      </w:r>
      <w:r>
        <w:rPr>
          <w:b/>
          <w:sz w:val="22"/>
          <w:szCs w:val="22"/>
        </w:rPr>
        <w:t>DAS DIVULGAÇÕES</w:t>
      </w:r>
    </w:p>
    <w:p w:rsidR="00D9325E" w:rsidRDefault="00D9325E" w:rsidP="00D9325E">
      <w:pPr>
        <w:pStyle w:val="PargrafodaLista"/>
        <w:numPr>
          <w:ilvl w:val="0"/>
          <w:numId w:val="11"/>
        </w:numPr>
        <w:spacing w:before="240" w:after="240" w:line="240" w:lineRule="auto"/>
        <w:ind w:left="0" w:firstLine="0"/>
        <w:contextualSpacing/>
        <w:jc w:val="both"/>
        <w:rPr>
          <w:vanish/>
          <w:sz w:val="22"/>
          <w:szCs w:val="22"/>
        </w:rPr>
      </w:pPr>
    </w:p>
    <w:p w:rsidR="00D9325E" w:rsidRPr="006879A1" w:rsidRDefault="00D9325E" w:rsidP="00D9325E">
      <w:pPr>
        <w:pStyle w:val="PargrafodaLista"/>
        <w:spacing w:before="240" w:after="240" w:line="240" w:lineRule="auto"/>
        <w:ind w:left="360"/>
        <w:contextualSpacing/>
        <w:jc w:val="both"/>
        <w:rPr>
          <w:sz w:val="22"/>
          <w:szCs w:val="22"/>
        </w:rPr>
      </w:pPr>
      <w:r w:rsidRPr="006879A1">
        <w:rPr>
          <w:sz w:val="22"/>
          <w:szCs w:val="22"/>
        </w:rPr>
        <w:t>13.1 Todas as divulgações referentes ao processo seletivo, objeto deste edital, serão divulgados:</w:t>
      </w:r>
    </w:p>
    <w:p w:rsidR="00D9325E" w:rsidRPr="006879A1" w:rsidRDefault="00D9325E" w:rsidP="00D9325E">
      <w:pPr>
        <w:pStyle w:val="PargrafodaLista"/>
        <w:spacing w:before="240" w:after="240" w:line="240" w:lineRule="auto"/>
        <w:ind w:left="360"/>
        <w:contextualSpacing/>
        <w:jc w:val="both"/>
        <w:rPr>
          <w:sz w:val="22"/>
          <w:szCs w:val="22"/>
        </w:rPr>
      </w:pPr>
      <w:r w:rsidRPr="006879A1">
        <w:rPr>
          <w:sz w:val="22"/>
          <w:szCs w:val="22"/>
        </w:rPr>
        <w:t>13.2 O extrato de todos os editais, no Jornal Diário do Sudoeste;</w:t>
      </w:r>
    </w:p>
    <w:p w:rsidR="00D9325E" w:rsidRPr="006879A1" w:rsidRDefault="00D9325E" w:rsidP="00D9325E">
      <w:pPr>
        <w:pStyle w:val="PargrafodaLista"/>
        <w:spacing w:before="240" w:after="240" w:line="240" w:lineRule="auto"/>
        <w:ind w:left="360"/>
        <w:contextualSpacing/>
        <w:jc w:val="both"/>
        <w:rPr>
          <w:sz w:val="22"/>
          <w:szCs w:val="22"/>
        </w:rPr>
      </w:pPr>
      <w:r w:rsidRPr="006879A1">
        <w:rPr>
          <w:sz w:val="22"/>
          <w:szCs w:val="22"/>
        </w:rPr>
        <w:t>13.3 A íntegra de todos os editais nos sites:</w:t>
      </w:r>
    </w:p>
    <w:p w:rsidR="00D9325E" w:rsidRDefault="00D9325E" w:rsidP="00D9325E">
      <w:pPr>
        <w:pStyle w:val="PargrafodaLista"/>
        <w:spacing w:before="240" w:after="240" w:line="240" w:lineRule="auto"/>
        <w:ind w:left="360" w:firstLine="348"/>
        <w:contextualSpacing/>
        <w:jc w:val="both"/>
      </w:pPr>
      <w:r>
        <w:t xml:space="preserve">a) </w:t>
      </w:r>
      <w:hyperlink r:id="rId11" w:history="1">
        <w:r>
          <w:rPr>
            <w:rStyle w:val="Hyperlink"/>
          </w:rPr>
          <w:t>http://www.patobranco.pr.gov.br/</w:t>
        </w:r>
      </w:hyperlink>
    </w:p>
    <w:p w:rsidR="00D9325E" w:rsidRPr="009F10FA" w:rsidRDefault="00D9325E" w:rsidP="00D9325E">
      <w:pPr>
        <w:pStyle w:val="PargrafodaLista"/>
        <w:spacing w:before="240" w:after="240" w:line="240" w:lineRule="auto"/>
        <w:ind w:left="360" w:firstLine="348"/>
        <w:contextualSpacing/>
        <w:jc w:val="both"/>
        <w:rPr>
          <w:sz w:val="22"/>
          <w:szCs w:val="22"/>
          <w:lang w:val="en-US"/>
        </w:rPr>
      </w:pPr>
      <w:proofErr w:type="gramStart"/>
      <w:r w:rsidRPr="009F10FA">
        <w:rPr>
          <w:lang w:val="en-US"/>
        </w:rPr>
        <w:t>b</w:t>
      </w:r>
      <w:proofErr w:type="gramEnd"/>
      <w:r w:rsidRPr="009F10FA">
        <w:rPr>
          <w:lang w:val="en-US"/>
        </w:rPr>
        <w:t xml:space="preserve">) </w:t>
      </w:r>
      <w:hyperlink r:id="rId12" w:history="1">
        <w:r w:rsidRPr="009F10FA">
          <w:rPr>
            <w:rStyle w:val="Hyperlink"/>
            <w:lang w:val="en-US"/>
          </w:rPr>
          <w:t>http://www.diariomunicipal.com.br/amp/</w:t>
        </w:r>
      </w:hyperlink>
    </w:p>
    <w:p w:rsidR="00D9325E" w:rsidRPr="009F10FA" w:rsidRDefault="00D9325E" w:rsidP="00D9325E">
      <w:pPr>
        <w:spacing w:before="240" w:after="240" w:line="240" w:lineRule="auto"/>
        <w:contextualSpacing/>
        <w:jc w:val="both"/>
        <w:rPr>
          <w:sz w:val="22"/>
          <w:szCs w:val="22"/>
          <w:lang w:val="en-US"/>
        </w:rPr>
      </w:pPr>
    </w:p>
    <w:p w:rsidR="00D9325E" w:rsidRDefault="00D9325E" w:rsidP="00D9325E">
      <w:pPr>
        <w:numPr>
          <w:ilvl w:val="0"/>
          <w:numId w:val="14"/>
        </w:numPr>
        <w:spacing w:before="240" w:after="240" w:line="240" w:lineRule="auto"/>
        <w:ind w:left="0" w:firstLine="0"/>
        <w:contextualSpacing/>
        <w:jc w:val="both"/>
        <w:rPr>
          <w:b/>
          <w:sz w:val="22"/>
          <w:szCs w:val="22"/>
        </w:rPr>
      </w:pPr>
      <w:r>
        <w:rPr>
          <w:b/>
          <w:sz w:val="22"/>
          <w:szCs w:val="22"/>
        </w:rPr>
        <w:t>DA CONTRATAÇÃO</w:t>
      </w:r>
    </w:p>
    <w:p w:rsidR="00D9325E" w:rsidRDefault="00D9325E" w:rsidP="00D9325E">
      <w:pPr>
        <w:pStyle w:val="PargrafodaLista"/>
        <w:numPr>
          <w:ilvl w:val="0"/>
          <w:numId w:val="11"/>
        </w:numPr>
        <w:spacing w:before="240" w:after="240" w:line="240" w:lineRule="auto"/>
        <w:ind w:left="0" w:firstLine="0"/>
        <w:contextualSpacing/>
        <w:jc w:val="both"/>
        <w:rPr>
          <w:vanish/>
          <w:sz w:val="22"/>
          <w:szCs w:val="22"/>
        </w:rPr>
      </w:pP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No decorrer da validade do Processo Seletivo Simplificado, os candidatos classificados serão convocados por edital específico.</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Os candidatos convocados terão o prazo máximo de 05 (cinco) dias úteis para assumir a vaga, contados da data da publicação do edital.</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Quando convocado para contratação, o candidato estará sujeito aos exames admissionais, de caráter eliminatório, considerando-o apto/inapto para o exercício da função.</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No ato de sua contratação, o candidato deverá comprovar que preenche todos os requisitos exigidos por este edital, através de documentos, declarações e exames.</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Para que seja considerada legal a atividade a ser assumida pelo candidato, é obrigatória a prévia assinatura do contrato de trabalho, que será estabelecido nos termos do artigo 481 da Legislação Trabalhista – CLT.</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Para a contratação, deverá ser respeitada a acumulação legal de cargos e empregos públicos e a compatibilidade de horários com outra atividade que o candidato possa exercer.</w:t>
      </w:r>
    </w:p>
    <w:p w:rsidR="00D9325E" w:rsidRDefault="00D9325E" w:rsidP="00D9325E">
      <w:pPr>
        <w:numPr>
          <w:ilvl w:val="1"/>
          <w:numId w:val="14"/>
        </w:numPr>
        <w:spacing w:before="240" w:after="240" w:line="240" w:lineRule="auto"/>
        <w:ind w:left="0" w:firstLine="0"/>
        <w:contextualSpacing/>
        <w:jc w:val="both"/>
        <w:rPr>
          <w:sz w:val="22"/>
          <w:szCs w:val="22"/>
        </w:rPr>
      </w:pPr>
      <w:r w:rsidRPr="00590C0A">
        <w:rPr>
          <w:sz w:val="22"/>
          <w:szCs w:val="22"/>
        </w:rPr>
        <w:t xml:space="preserve">A remuneração </w:t>
      </w:r>
      <w:proofErr w:type="gramStart"/>
      <w:r w:rsidRPr="00590C0A">
        <w:rPr>
          <w:sz w:val="22"/>
          <w:szCs w:val="22"/>
        </w:rPr>
        <w:t>obedecerá o</w:t>
      </w:r>
      <w:proofErr w:type="gramEnd"/>
      <w:r w:rsidRPr="00590C0A">
        <w:rPr>
          <w:sz w:val="22"/>
          <w:szCs w:val="22"/>
        </w:rPr>
        <w:t xml:space="preserve"> contido no </w:t>
      </w:r>
      <w:r>
        <w:rPr>
          <w:sz w:val="22"/>
          <w:szCs w:val="22"/>
        </w:rPr>
        <w:t xml:space="preserve">Item 2, sub item 2.1 </w:t>
      </w:r>
      <w:r w:rsidRPr="00590C0A">
        <w:rPr>
          <w:sz w:val="22"/>
          <w:szCs w:val="22"/>
        </w:rPr>
        <w:t>quadro de vagas, requisitos mínimos de ingresso, carga horária semanal e remuneração.</w:t>
      </w:r>
    </w:p>
    <w:p w:rsidR="00D9325E" w:rsidRDefault="00D9325E" w:rsidP="00D9325E">
      <w:pPr>
        <w:spacing w:before="240" w:after="240" w:line="240" w:lineRule="auto"/>
        <w:ind w:left="420"/>
        <w:contextualSpacing/>
        <w:jc w:val="both"/>
        <w:rPr>
          <w:sz w:val="22"/>
          <w:szCs w:val="22"/>
        </w:rPr>
      </w:pPr>
    </w:p>
    <w:p w:rsidR="00D9325E" w:rsidRDefault="00D9325E" w:rsidP="00D9325E">
      <w:pPr>
        <w:spacing w:before="240" w:after="240" w:line="240" w:lineRule="auto"/>
        <w:ind w:left="420"/>
        <w:contextualSpacing/>
        <w:jc w:val="both"/>
        <w:rPr>
          <w:sz w:val="22"/>
          <w:szCs w:val="22"/>
        </w:rPr>
      </w:pPr>
    </w:p>
    <w:p w:rsidR="00D9325E" w:rsidRPr="00590C0A" w:rsidRDefault="00D9325E" w:rsidP="00D9325E">
      <w:pPr>
        <w:spacing w:before="240" w:after="240" w:line="240" w:lineRule="auto"/>
        <w:contextualSpacing/>
        <w:jc w:val="both"/>
        <w:rPr>
          <w:sz w:val="22"/>
          <w:szCs w:val="22"/>
        </w:rPr>
      </w:pPr>
    </w:p>
    <w:p w:rsidR="00D9325E" w:rsidRDefault="00D9325E" w:rsidP="00D9325E">
      <w:pPr>
        <w:numPr>
          <w:ilvl w:val="0"/>
          <w:numId w:val="14"/>
        </w:numPr>
        <w:spacing w:before="240" w:after="240" w:line="240" w:lineRule="auto"/>
        <w:ind w:left="0" w:firstLine="0"/>
        <w:contextualSpacing/>
        <w:jc w:val="both"/>
        <w:rPr>
          <w:b/>
          <w:sz w:val="22"/>
          <w:szCs w:val="22"/>
        </w:rPr>
      </w:pPr>
      <w:r>
        <w:rPr>
          <w:b/>
          <w:sz w:val="22"/>
          <w:szCs w:val="22"/>
        </w:rPr>
        <w:t>DAS DISPOSIÇÕES GERAIS</w:t>
      </w:r>
    </w:p>
    <w:p w:rsidR="00D9325E" w:rsidRDefault="00D9325E" w:rsidP="00D9325E">
      <w:pPr>
        <w:pStyle w:val="PargrafodaLista"/>
        <w:numPr>
          <w:ilvl w:val="0"/>
          <w:numId w:val="11"/>
        </w:numPr>
        <w:spacing w:before="240" w:after="240" w:line="240" w:lineRule="auto"/>
        <w:ind w:left="0" w:firstLine="0"/>
        <w:contextualSpacing/>
        <w:jc w:val="both"/>
        <w:rPr>
          <w:vanish/>
          <w:sz w:val="22"/>
          <w:szCs w:val="22"/>
        </w:rPr>
      </w:pP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A inscrição no Processo Seletivo Simplificado implicará na aceitação, por parte do candidato, das normas contidas neste Edital.</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Comprovada, a qualquer tempo, irregularidade ou ilegalidade nos documentos apresentados, o candidato será excluído do Processo Seletivo Simplificado.</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É de responsabilidade do candidato, durante o prazo de validade do Processo Seletivo Simplificado, manter atualizado seu endereço junto ao Departamento de Recursos Humanos do Município.</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O candidato classificado que não tiver interesse em assumir a vaga ofertada será considerado desistente e seu nome será eliminado da lista de classificação.</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Não se efetivará a contratação se esta implicar em acúmulo ilegal de cargos, nos termos da Constituição Federal.</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O Processo Seletivo Simplificado, disciplinado por este Edital, tem validade de 01 (um) ano, sem possibilidade de prorrogação.</w:t>
      </w:r>
    </w:p>
    <w:p w:rsidR="00D9325E" w:rsidRDefault="00D9325E" w:rsidP="00D9325E">
      <w:pPr>
        <w:numPr>
          <w:ilvl w:val="1"/>
          <w:numId w:val="14"/>
        </w:numPr>
        <w:spacing w:before="240" w:after="240" w:line="240" w:lineRule="auto"/>
        <w:ind w:left="0" w:firstLine="0"/>
        <w:contextualSpacing/>
        <w:jc w:val="both"/>
        <w:rPr>
          <w:sz w:val="22"/>
          <w:szCs w:val="22"/>
        </w:rPr>
      </w:pPr>
      <w:r>
        <w:rPr>
          <w:sz w:val="22"/>
          <w:szCs w:val="22"/>
        </w:rPr>
        <w:t xml:space="preserve">A habilitação no PSS não assegura ao candidato o direito automático de ingresso no Serviço Público, mas a expectativa de ser nele admitido, segundo a ordem classificatória e a convocação da Administração Municipal. </w:t>
      </w:r>
    </w:p>
    <w:p w:rsidR="00D9325E" w:rsidRPr="006A5678" w:rsidRDefault="00D9325E" w:rsidP="00D9325E">
      <w:pPr>
        <w:numPr>
          <w:ilvl w:val="1"/>
          <w:numId w:val="14"/>
        </w:numPr>
        <w:spacing w:before="240" w:after="240" w:line="240" w:lineRule="auto"/>
        <w:ind w:left="0" w:firstLine="0"/>
        <w:contextualSpacing/>
        <w:jc w:val="both"/>
        <w:rPr>
          <w:b/>
          <w:sz w:val="22"/>
          <w:szCs w:val="22"/>
        </w:rPr>
      </w:pPr>
      <w:r>
        <w:rPr>
          <w:sz w:val="22"/>
          <w:szCs w:val="22"/>
        </w:rPr>
        <w:t>Os casos omissos serão resolvidos pela Comissão Organizadora do Processo Seletivo Simplificado, designado para este fim.</w:t>
      </w:r>
    </w:p>
    <w:p w:rsidR="00D9325E" w:rsidRDefault="00D9325E" w:rsidP="00D9325E">
      <w:pPr>
        <w:numPr>
          <w:ilvl w:val="1"/>
          <w:numId w:val="14"/>
        </w:numPr>
        <w:spacing w:before="240" w:after="240" w:line="240" w:lineRule="auto"/>
        <w:ind w:left="0" w:firstLine="0"/>
        <w:contextualSpacing/>
        <w:jc w:val="both"/>
        <w:rPr>
          <w:b/>
          <w:sz w:val="22"/>
          <w:szCs w:val="22"/>
        </w:rPr>
      </w:pPr>
      <w:r w:rsidRPr="00FE5FA5">
        <w:rPr>
          <w:sz w:val="22"/>
          <w:szCs w:val="22"/>
        </w:rPr>
        <w:t xml:space="preserve">O prazo de impugnação deste edital será de </w:t>
      </w:r>
      <w:r>
        <w:rPr>
          <w:sz w:val="22"/>
          <w:szCs w:val="22"/>
        </w:rPr>
        <w:t>24</w:t>
      </w:r>
      <w:r w:rsidRPr="00FE5FA5">
        <w:rPr>
          <w:sz w:val="22"/>
          <w:szCs w:val="22"/>
        </w:rPr>
        <w:t xml:space="preserve"> (</w:t>
      </w:r>
      <w:r>
        <w:rPr>
          <w:sz w:val="22"/>
          <w:szCs w:val="22"/>
        </w:rPr>
        <w:t>vinte e quatro</w:t>
      </w:r>
      <w:r w:rsidRPr="00FE5FA5">
        <w:rPr>
          <w:sz w:val="22"/>
          <w:szCs w:val="22"/>
        </w:rPr>
        <w:t xml:space="preserve">) </w:t>
      </w:r>
      <w:r>
        <w:rPr>
          <w:sz w:val="22"/>
          <w:szCs w:val="22"/>
        </w:rPr>
        <w:t xml:space="preserve">horas </w:t>
      </w:r>
      <w:r w:rsidRPr="00FE5FA5">
        <w:rPr>
          <w:sz w:val="22"/>
          <w:szCs w:val="22"/>
        </w:rPr>
        <w:t>a p</w:t>
      </w:r>
      <w:r>
        <w:rPr>
          <w:sz w:val="22"/>
          <w:szCs w:val="22"/>
        </w:rPr>
        <w:t xml:space="preserve">artir da sua data de publicação, caso ele apresente itens com eventual ilegalidade, omissão, contradição ou obscuridade, devendo ser por escrito e fundamentado e enviado através do e-mail </w:t>
      </w:r>
      <w:hyperlink r:id="rId13" w:history="1">
        <w:r w:rsidRPr="00842CC8">
          <w:rPr>
            <w:rStyle w:val="Hyperlink"/>
            <w:sz w:val="22"/>
            <w:szCs w:val="22"/>
          </w:rPr>
          <w:t>saf@patobranco.pr.gov.br</w:t>
        </w:r>
      </w:hyperlink>
      <w:r>
        <w:rPr>
          <w:sz w:val="22"/>
          <w:szCs w:val="22"/>
        </w:rPr>
        <w:t>.</w:t>
      </w:r>
    </w:p>
    <w:p w:rsidR="00D9325E" w:rsidRDefault="00D9325E" w:rsidP="00D9325E">
      <w:pPr>
        <w:spacing w:before="240" w:after="240" w:line="240" w:lineRule="auto"/>
        <w:contextualSpacing/>
        <w:jc w:val="both"/>
        <w:rPr>
          <w:sz w:val="22"/>
          <w:szCs w:val="22"/>
        </w:rPr>
      </w:pPr>
    </w:p>
    <w:p w:rsidR="00D9325E" w:rsidRDefault="00D9325E" w:rsidP="00D9325E">
      <w:pPr>
        <w:spacing w:before="240" w:after="240" w:line="240" w:lineRule="auto"/>
        <w:contextualSpacing/>
        <w:jc w:val="both"/>
        <w:rPr>
          <w:sz w:val="22"/>
          <w:szCs w:val="22"/>
        </w:rPr>
      </w:pPr>
    </w:p>
    <w:p w:rsidR="00D9325E" w:rsidRPr="00CB74F2" w:rsidRDefault="00D9325E" w:rsidP="00D9325E">
      <w:pPr>
        <w:spacing w:before="240" w:after="240" w:line="240" w:lineRule="auto"/>
        <w:contextualSpacing/>
        <w:jc w:val="both"/>
        <w:rPr>
          <w:sz w:val="22"/>
          <w:szCs w:val="22"/>
        </w:rPr>
      </w:pPr>
      <w:r>
        <w:rPr>
          <w:sz w:val="22"/>
          <w:szCs w:val="22"/>
        </w:rPr>
        <w:t xml:space="preserve">Gabinete do Prefeito de Pato Branco, </w:t>
      </w:r>
      <w:r w:rsidR="00550C35">
        <w:rPr>
          <w:sz w:val="22"/>
          <w:szCs w:val="22"/>
        </w:rPr>
        <w:t xml:space="preserve">17 </w:t>
      </w:r>
      <w:r w:rsidRPr="00CB74F2">
        <w:rPr>
          <w:sz w:val="22"/>
          <w:szCs w:val="22"/>
        </w:rPr>
        <w:t xml:space="preserve">de </w:t>
      </w:r>
      <w:r>
        <w:rPr>
          <w:sz w:val="22"/>
          <w:szCs w:val="22"/>
        </w:rPr>
        <w:t xml:space="preserve">março </w:t>
      </w:r>
      <w:r w:rsidRPr="00CB74F2">
        <w:rPr>
          <w:sz w:val="22"/>
          <w:szCs w:val="22"/>
        </w:rPr>
        <w:t>de 202</w:t>
      </w:r>
      <w:r>
        <w:rPr>
          <w:sz w:val="22"/>
          <w:szCs w:val="22"/>
        </w:rPr>
        <w:t>1</w:t>
      </w:r>
      <w:r w:rsidRPr="00CB74F2">
        <w:rPr>
          <w:sz w:val="22"/>
          <w:szCs w:val="22"/>
        </w:rPr>
        <w:t>.</w:t>
      </w:r>
    </w:p>
    <w:p w:rsidR="00D9325E" w:rsidRDefault="00D9325E" w:rsidP="00D9325E">
      <w:pPr>
        <w:spacing w:before="240" w:after="240" w:line="240" w:lineRule="auto"/>
        <w:contextualSpacing/>
        <w:jc w:val="center"/>
        <w:rPr>
          <w:b/>
          <w:bCs/>
          <w:sz w:val="22"/>
          <w:szCs w:val="22"/>
        </w:rPr>
      </w:pPr>
    </w:p>
    <w:p w:rsidR="00D9325E" w:rsidRDefault="00D9325E" w:rsidP="00D9325E">
      <w:pPr>
        <w:spacing w:before="240" w:after="240" w:line="240" w:lineRule="auto"/>
        <w:contextualSpacing/>
        <w:jc w:val="center"/>
        <w:rPr>
          <w:b/>
          <w:bCs/>
          <w:sz w:val="22"/>
          <w:szCs w:val="22"/>
        </w:rPr>
      </w:pPr>
    </w:p>
    <w:p w:rsidR="00D9325E" w:rsidRDefault="00D9325E" w:rsidP="00D9325E">
      <w:pPr>
        <w:spacing w:before="240" w:after="240" w:line="240" w:lineRule="auto"/>
        <w:contextualSpacing/>
        <w:jc w:val="center"/>
        <w:rPr>
          <w:b/>
          <w:bCs/>
          <w:sz w:val="22"/>
          <w:szCs w:val="22"/>
        </w:rPr>
      </w:pPr>
    </w:p>
    <w:p w:rsidR="00D9325E" w:rsidRDefault="00D9325E" w:rsidP="00D9325E">
      <w:pPr>
        <w:spacing w:before="240" w:after="240" w:line="240" w:lineRule="auto"/>
        <w:contextualSpacing/>
        <w:jc w:val="center"/>
        <w:rPr>
          <w:b/>
          <w:bCs/>
          <w:sz w:val="22"/>
          <w:szCs w:val="22"/>
        </w:rPr>
      </w:pPr>
    </w:p>
    <w:p w:rsidR="00D9325E" w:rsidRDefault="00D9325E" w:rsidP="00D9325E">
      <w:pPr>
        <w:spacing w:before="240" w:after="240" w:line="240" w:lineRule="auto"/>
        <w:contextualSpacing/>
        <w:jc w:val="center"/>
        <w:rPr>
          <w:b/>
          <w:bCs/>
          <w:sz w:val="22"/>
          <w:szCs w:val="22"/>
        </w:rPr>
      </w:pPr>
    </w:p>
    <w:p w:rsidR="00D9325E" w:rsidRDefault="00D9325E" w:rsidP="00D9325E">
      <w:pPr>
        <w:spacing w:before="240" w:after="240" w:line="240" w:lineRule="auto"/>
        <w:contextualSpacing/>
        <w:jc w:val="center"/>
        <w:rPr>
          <w:b/>
          <w:bCs/>
          <w:sz w:val="22"/>
          <w:szCs w:val="22"/>
        </w:rPr>
      </w:pPr>
      <w:r>
        <w:rPr>
          <w:b/>
          <w:bCs/>
          <w:sz w:val="22"/>
          <w:szCs w:val="22"/>
        </w:rPr>
        <w:t xml:space="preserve">Robson </w:t>
      </w:r>
      <w:proofErr w:type="spellStart"/>
      <w:r>
        <w:rPr>
          <w:b/>
          <w:bCs/>
          <w:sz w:val="22"/>
          <w:szCs w:val="22"/>
        </w:rPr>
        <w:t>Cantu</w:t>
      </w:r>
      <w:proofErr w:type="spellEnd"/>
    </w:p>
    <w:p w:rsidR="00D9325E" w:rsidRDefault="00D9325E" w:rsidP="00D9325E">
      <w:pPr>
        <w:spacing w:before="240" w:after="240" w:line="240" w:lineRule="auto"/>
        <w:contextualSpacing/>
        <w:jc w:val="center"/>
        <w:rPr>
          <w:sz w:val="22"/>
          <w:szCs w:val="22"/>
        </w:rPr>
      </w:pPr>
      <w:r>
        <w:rPr>
          <w:sz w:val="22"/>
          <w:szCs w:val="22"/>
        </w:rPr>
        <w:t>Prefeito</w:t>
      </w: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0F4EBB" w:rsidRDefault="000F4EBB"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spacing w:before="240" w:after="240" w:line="240" w:lineRule="auto"/>
        <w:contextualSpacing/>
        <w:jc w:val="center"/>
        <w:rPr>
          <w:sz w:val="22"/>
          <w:szCs w:val="22"/>
        </w:rPr>
      </w:pPr>
    </w:p>
    <w:p w:rsidR="00D9325E" w:rsidRDefault="00D9325E" w:rsidP="00D9325E">
      <w:pPr>
        <w:tabs>
          <w:tab w:val="left" w:pos="2040"/>
        </w:tabs>
        <w:spacing w:line="240" w:lineRule="auto"/>
        <w:contextualSpacing/>
        <w:jc w:val="center"/>
        <w:rPr>
          <w:b/>
          <w:bCs/>
          <w:sz w:val="22"/>
          <w:szCs w:val="22"/>
        </w:rPr>
      </w:pPr>
      <w:r>
        <w:rPr>
          <w:b/>
          <w:bCs/>
          <w:sz w:val="22"/>
          <w:szCs w:val="22"/>
        </w:rPr>
        <w:lastRenderedPageBreak/>
        <w:t>ANEXO I</w:t>
      </w:r>
    </w:p>
    <w:p w:rsidR="00D9325E" w:rsidRDefault="00D9325E" w:rsidP="00D9325E">
      <w:pPr>
        <w:spacing w:line="240" w:lineRule="auto"/>
        <w:ind w:left="11" w:hanging="11"/>
        <w:contextualSpacing/>
        <w:jc w:val="center"/>
        <w:rPr>
          <w:rFonts w:ascii="Courier New" w:hAnsi="Courier New" w:cs="Courier New"/>
          <w:b/>
        </w:rPr>
      </w:pPr>
      <w:r w:rsidRPr="004250ED">
        <w:rPr>
          <w:rFonts w:ascii="Courier New" w:hAnsi="Courier New" w:cs="Courier New"/>
          <w:b/>
        </w:rPr>
        <w:t xml:space="preserve">EDITAL N.º </w:t>
      </w:r>
      <w:r>
        <w:rPr>
          <w:rFonts w:ascii="Courier New" w:hAnsi="Courier New" w:cs="Courier New"/>
          <w:b/>
        </w:rPr>
        <w:t>00</w:t>
      </w:r>
      <w:r w:rsidR="000F4EBB">
        <w:rPr>
          <w:rFonts w:ascii="Courier New" w:hAnsi="Courier New" w:cs="Courier New"/>
          <w:b/>
        </w:rPr>
        <w:t>8</w:t>
      </w:r>
      <w:r w:rsidRPr="004250ED">
        <w:rPr>
          <w:rFonts w:ascii="Courier New" w:hAnsi="Courier New" w:cs="Courier New"/>
          <w:b/>
        </w:rPr>
        <w:t>/2</w:t>
      </w:r>
      <w:r>
        <w:rPr>
          <w:rFonts w:ascii="Courier New" w:hAnsi="Courier New" w:cs="Courier New"/>
          <w:b/>
        </w:rPr>
        <w:t>021</w:t>
      </w:r>
    </w:p>
    <w:p w:rsidR="00D9325E" w:rsidRDefault="00D9325E" w:rsidP="00D9325E">
      <w:pPr>
        <w:spacing w:line="240" w:lineRule="auto"/>
        <w:ind w:left="11" w:hanging="11"/>
        <w:contextualSpacing/>
        <w:jc w:val="center"/>
        <w:rPr>
          <w:rFonts w:ascii="Courier New" w:hAnsi="Courier New" w:cs="Courier New"/>
          <w:b/>
        </w:rPr>
      </w:pPr>
      <w:r>
        <w:rPr>
          <w:rFonts w:ascii="Courier New" w:hAnsi="Courier New" w:cs="Courier New"/>
          <w:b/>
        </w:rPr>
        <w:t>PROCESSO SELETIVO SIMPLIFICADO – PSS</w:t>
      </w:r>
    </w:p>
    <w:p w:rsidR="00D9325E" w:rsidRDefault="00D9325E" w:rsidP="00D9325E">
      <w:pPr>
        <w:spacing w:line="240" w:lineRule="auto"/>
        <w:ind w:left="11" w:hanging="11"/>
        <w:contextualSpacing/>
        <w:jc w:val="center"/>
        <w:rPr>
          <w:rFonts w:ascii="Courier New" w:hAnsi="Courier New" w:cs="Courier New"/>
          <w:b/>
        </w:rPr>
      </w:pPr>
      <w:r>
        <w:rPr>
          <w:rFonts w:ascii="Courier New" w:hAnsi="Courier New" w:cs="Courier New"/>
          <w:b/>
        </w:rPr>
        <w:t>PARA MÉDICO GENERALISTA</w:t>
      </w:r>
    </w:p>
    <w:p w:rsidR="00D9325E" w:rsidRDefault="00D9325E" w:rsidP="00D9325E">
      <w:pPr>
        <w:tabs>
          <w:tab w:val="left" w:pos="2040"/>
        </w:tabs>
        <w:spacing w:before="240" w:after="240" w:line="240" w:lineRule="auto"/>
        <w:contextualSpacing/>
        <w:jc w:val="center"/>
        <w:rPr>
          <w:b/>
          <w:bCs/>
          <w:sz w:val="22"/>
          <w:szCs w:val="22"/>
        </w:rPr>
      </w:pPr>
    </w:p>
    <w:p w:rsidR="00D9325E" w:rsidRDefault="00D9325E" w:rsidP="00D9325E">
      <w:pPr>
        <w:tabs>
          <w:tab w:val="left" w:pos="2040"/>
        </w:tabs>
        <w:spacing w:before="240" w:after="240" w:line="240" w:lineRule="auto"/>
        <w:contextualSpacing/>
        <w:jc w:val="center"/>
        <w:rPr>
          <w:b/>
          <w:bCs/>
          <w:sz w:val="22"/>
          <w:szCs w:val="22"/>
        </w:rPr>
      </w:pPr>
      <w:r>
        <w:rPr>
          <w:b/>
          <w:bCs/>
          <w:sz w:val="22"/>
          <w:szCs w:val="22"/>
        </w:rPr>
        <w:t>DESCRIÇÃO SINTÉTICA DAS ATRIBUIÇÕES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6663"/>
      </w:tblGrid>
      <w:tr w:rsidR="00D9325E"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D9325E" w:rsidRDefault="00D9325E" w:rsidP="00DF3897">
            <w:pPr>
              <w:spacing w:before="240" w:after="240" w:line="240" w:lineRule="auto"/>
              <w:contextualSpacing/>
              <w:rPr>
                <w:b/>
                <w:bCs/>
                <w:sz w:val="22"/>
                <w:szCs w:val="22"/>
              </w:rPr>
            </w:pPr>
            <w:r>
              <w:rPr>
                <w:b/>
                <w:bCs/>
                <w:sz w:val="22"/>
                <w:szCs w:val="22"/>
              </w:rPr>
              <w:t>EMPREGO PÚBLICO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D9325E" w:rsidRDefault="00D9325E" w:rsidP="00DF3897">
            <w:pPr>
              <w:spacing w:before="240" w:after="240" w:line="240" w:lineRule="auto"/>
              <w:contextualSpacing/>
              <w:rPr>
                <w:b/>
                <w:bCs/>
                <w:sz w:val="22"/>
                <w:szCs w:val="22"/>
              </w:rPr>
            </w:pPr>
            <w:r>
              <w:rPr>
                <w:b/>
                <w:bCs/>
                <w:sz w:val="22"/>
                <w:szCs w:val="22"/>
              </w:rPr>
              <w:t>Descrição das atividades</w:t>
            </w:r>
          </w:p>
        </w:tc>
      </w:tr>
      <w:tr w:rsidR="00D9325E"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D9325E" w:rsidRDefault="00D9325E" w:rsidP="00DF3897">
            <w:pPr>
              <w:spacing w:before="240" w:after="240" w:line="240" w:lineRule="auto"/>
              <w:contextualSpacing/>
              <w:rPr>
                <w:bCs/>
                <w:sz w:val="22"/>
                <w:szCs w:val="22"/>
              </w:rPr>
            </w:pPr>
            <w:r>
              <w:rPr>
                <w:bCs/>
                <w:sz w:val="22"/>
                <w:szCs w:val="22"/>
              </w:rPr>
              <w:t>Médico Generalista</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325E" w:rsidRPr="004B4216" w:rsidRDefault="00D9325E" w:rsidP="00DF3897">
            <w:pPr>
              <w:spacing w:line="240" w:lineRule="auto"/>
              <w:contextualSpacing/>
              <w:jc w:val="both"/>
              <w:rPr>
                <w:rFonts w:ascii="Arial" w:hAnsi="Arial"/>
                <w:sz w:val="21"/>
                <w:szCs w:val="21"/>
              </w:rPr>
            </w:pPr>
            <w:r w:rsidRPr="004B4216">
              <w:rPr>
                <w:rFonts w:ascii="Arial" w:hAnsi="Arial"/>
                <w:b/>
                <w:sz w:val="21"/>
                <w:szCs w:val="21"/>
              </w:rPr>
              <w:t>DESCRIÇÃO SUMÁRIA</w:t>
            </w:r>
            <w:r w:rsidRPr="004B4216">
              <w:rPr>
                <w:rFonts w:ascii="Arial" w:hAnsi="Arial"/>
                <w:sz w:val="21"/>
                <w:szCs w:val="21"/>
              </w:rPr>
              <w:t xml:space="preserve">: </w:t>
            </w:r>
          </w:p>
          <w:p w:rsidR="00D9325E" w:rsidRPr="00C37E85" w:rsidRDefault="00D9325E" w:rsidP="00DF3897">
            <w:pPr>
              <w:spacing w:line="240" w:lineRule="auto"/>
              <w:contextualSpacing/>
              <w:jc w:val="both"/>
              <w:rPr>
                <w:sz w:val="22"/>
                <w:szCs w:val="22"/>
              </w:rPr>
            </w:pPr>
            <w:r w:rsidRPr="00C37E85">
              <w:rPr>
                <w:sz w:val="22"/>
                <w:szCs w:val="22"/>
              </w:rPr>
              <w:t xml:space="preserve">Garantir atenção a saúde buscando a integralidade por meio da realização de ações de promoção, proteção e recuperação da saúde e prevenção de agravos; garantir atendimento da demanda espontânea, realizar o pronto atendimento médico nas urgências e emergências; realizar ações programáticas, coletivas e de vigilância à saúde; realizar consultas e atendimentos médicos, prescrever medicações conforme Relação Regional de medicamentos (REREME), solicitar exames e realizar encaminhamentos conforme </w:t>
            </w:r>
            <w:proofErr w:type="gramStart"/>
            <w:r w:rsidRPr="00C37E85">
              <w:rPr>
                <w:sz w:val="22"/>
                <w:szCs w:val="22"/>
              </w:rPr>
              <w:t>Linhas Guias</w:t>
            </w:r>
            <w:proofErr w:type="gramEnd"/>
            <w:r w:rsidRPr="00C37E85">
              <w:rPr>
                <w:sz w:val="22"/>
                <w:szCs w:val="22"/>
              </w:rPr>
              <w:t xml:space="preserve"> de Cuidados e protocolos municipais; garantir a qualidade do registro das atividades nos sistemas de informação/prontuário eletrônico; implementar ações de prevenção de doenças e promoção da saúde tanto individual quanto coletivas, zelar pela prevenção e recuperação da saúde da população.</w:t>
            </w:r>
          </w:p>
        </w:tc>
      </w:tr>
      <w:tr w:rsidR="00D9325E" w:rsidTr="00DF3897">
        <w:trPr>
          <w:trHeight w:val="135"/>
        </w:trPr>
        <w:tc>
          <w:tcPr>
            <w:tcW w:w="9712" w:type="dxa"/>
            <w:gridSpan w:val="2"/>
            <w:tcBorders>
              <w:top w:val="single" w:sz="4" w:space="0" w:color="000000"/>
              <w:left w:val="single" w:sz="4" w:space="0" w:color="000000"/>
              <w:bottom w:val="single" w:sz="4" w:space="0" w:color="000000"/>
              <w:right w:val="single" w:sz="4" w:space="0" w:color="000000"/>
            </w:tcBorders>
            <w:vAlign w:val="bottom"/>
          </w:tcPr>
          <w:p w:rsidR="00D9325E" w:rsidRPr="004B4216" w:rsidRDefault="00D9325E" w:rsidP="00DF3897">
            <w:pPr>
              <w:spacing w:line="240" w:lineRule="auto"/>
              <w:ind w:left="498" w:hanging="426"/>
              <w:contextualSpacing/>
              <w:jc w:val="both"/>
              <w:rPr>
                <w:rFonts w:ascii="Arial" w:hAnsi="Arial"/>
                <w:sz w:val="21"/>
                <w:szCs w:val="21"/>
              </w:rPr>
            </w:pPr>
            <w:r w:rsidRPr="004B4216">
              <w:rPr>
                <w:rFonts w:ascii="Arial" w:hAnsi="Arial"/>
                <w:b/>
                <w:sz w:val="21"/>
                <w:szCs w:val="21"/>
              </w:rPr>
              <w:t>ATRIBUIÇÕES TÍPICAS</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Realizar assistência integral (promoção e proteção da saúde, prevenção de agravos, diagnóstico, tratamento, reabilitação e manutenção da saúde) aos indivíduos e famílias em todas as fases do desenvolvimento humano: infância, adolescência, idade adulta e terceira idade;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Realizar consultas clínicas, pequenos procedimentos cirúrgicos, atividades em grupo na UBS e, quando indicado ou necessário, no domicílio e/ou nos demais espaços comunitários (escolas, associações entre outros); em conformidade com protocolos, diretrizes clínicas e terapêuticas, bem como outras normativas técnicas estabelecidas pelos gestores (federal, estadual, municipal ou Distrito Federal), observadas as disposições legais da profissão;</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 xml:space="preserve">Realizar atividades de demanda espontânea e programada em clínica médica, pediatria, ginecologia, obstetrícia, cirurgias ambulatoriais, </w:t>
            </w:r>
            <w:proofErr w:type="gramStart"/>
            <w:r w:rsidRPr="005048A3">
              <w:rPr>
                <w:rFonts w:ascii="Times New Roman" w:hAnsi="Times New Roman" w:cs="Times New Roman"/>
                <w:color w:val="auto"/>
                <w:sz w:val="22"/>
                <w:szCs w:val="22"/>
              </w:rPr>
              <w:t>pequenas urgências clínico cirúrgicas</w:t>
            </w:r>
            <w:proofErr w:type="gramEnd"/>
            <w:r w:rsidRPr="005048A3">
              <w:rPr>
                <w:rFonts w:ascii="Times New Roman" w:hAnsi="Times New Roman" w:cs="Times New Roman"/>
                <w:color w:val="auto"/>
                <w:sz w:val="22"/>
                <w:szCs w:val="22"/>
              </w:rPr>
              <w:t xml:space="preserve"> e procedimentos para fins de diagnósticos; </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Realizar estratificação de risco e elaborar plano de cuidados para as pessoas que possuem condições crônicas no território, junto aos demais membros da equipe;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Encaminhar, quando necessário, usuários a outros pontos de atenção, respeitando fluxos locais, mantendo sob sua responsabilidade o acompanhamento do plano terapêutico prescrito;</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Indicar a necessidade de internação hospitalar ou domiciliar, mantendo a responsabilização pelo acompanhamento da pessoa;</w:t>
            </w:r>
          </w:p>
          <w:p w:rsidR="00D9325E" w:rsidRPr="005048A3" w:rsidRDefault="00D9325E" w:rsidP="00DF3897">
            <w:pPr>
              <w:pStyle w:val="PargrafodaLista"/>
              <w:numPr>
                <w:ilvl w:val="0"/>
                <w:numId w:val="23"/>
              </w:numPr>
              <w:overflowPunct w:val="0"/>
              <w:spacing w:after="0" w:line="240" w:lineRule="auto"/>
              <w:ind w:left="508" w:hanging="426"/>
              <w:contextualSpacing/>
              <w:jc w:val="both"/>
              <w:textAlignment w:val="baseline"/>
              <w:rPr>
                <w:sz w:val="22"/>
                <w:szCs w:val="22"/>
              </w:rPr>
            </w:pPr>
            <w:r w:rsidRPr="005048A3">
              <w:rPr>
                <w:sz w:val="22"/>
                <w:szCs w:val="22"/>
              </w:rPr>
              <w:t xml:space="preserve">Realizar pequenos procedimentos: sutura, imobilização, </w:t>
            </w:r>
            <w:proofErr w:type="spellStart"/>
            <w:r w:rsidRPr="005048A3">
              <w:rPr>
                <w:sz w:val="22"/>
                <w:szCs w:val="22"/>
              </w:rPr>
              <w:t>exérese</w:t>
            </w:r>
            <w:proofErr w:type="spellEnd"/>
            <w:r w:rsidRPr="005048A3">
              <w:rPr>
                <w:sz w:val="22"/>
                <w:szCs w:val="22"/>
              </w:rPr>
              <w:t xml:space="preserve">, </w:t>
            </w:r>
            <w:proofErr w:type="spellStart"/>
            <w:r w:rsidRPr="005048A3">
              <w:rPr>
                <w:sz w:val="22"/>
                <w:szCs w:val="22"/>
              </w:rPr>
              <w:t>desbridamento</w:t>
            </w:r>
            <w:proofErr w:type="spellEnd"/>
            <w:r w:rsidRPr="005048A3">
              <w:rPr>
                <w:sz w:val="22"/>
                <w:szCs w:val="22"/>
              </w:rPr>
              <w:t xml:space="preserve">, infiltração anestésica, </w:t>
            </w:r>
            <w:proofErr w:type="spellStart"/>
            <w:r w:rsidRPr="005048A3">
              <w:rPr>
                <w:sz w:val="22"/>
                <w:szCs w:val="22"/>
              </w:rPr>
              <w:t>intubação</w:t>
            </w:r>
            <w:proofErr w:type="spellEnd"/>
            <w:r w:rsidRPr="005048A3">
              <w:rPr>
                <w:sz w:val="22"/>
                <w:szCs w:val="22"/>
              </w:rPr>
              <w:t xml:space="preserve"> </w:t>
            </w:r>
            <w:proofErr w:type="spellStart"/>
            <w:r w:rsidRPr="005048A3">
              <w:rPr>
                <w:sz w:val="22"/>
                <w:szCs w:val="22"/>
              </w:rPr>
              <w:t>orotraqueal</w:t>
            </w:r>
            <w:proofErr w:type="spellEnd"/>
            <w:r w:rsidRPr="005048A3">
              <w:rPr>
                <w:sz w:val="22"/>
                <w:szCs w:val="22"/>
              </w:rPr>
              <w:t xml:space="preserve">, remoção de </w:t>
            </w:r>
            <w:proofErr w:type="spellStart"/>
            <w:r w:rsidRPr="005048A3">
              <w:rPr>
                <w:sz w:val="22"/>
                <w:szCs w:val="22"/>
              </w:rPr>
              <w:t>cerúmem</w:t>
            </w:r>
            <w:proofErr w:type="spellEnd"/>
            <w:r w:rsidRPr="005048A3">
              <w:rPr>
                <w:sz w:val="22"/>
                <w:szCs w:val="22"/>
              </w:rPr>
              <w:t xml:space="preserve">, remoção de corpo estranho, drenagem de </w:t>
            </w:r>
            <w:proofErr w:type="spellStart"/>
            <w:r w:rsidRPr="005048A3">
              <w:rPr>
                <w:sz w:val="22"/>
                <w:szCs w:val="22"/>
              </w:rPr>
              <w:t>abcesso</w:t>
            </w:r>
            <w:proofErr w:type="spellEnd"/>
            <w:r w:rsidRPr="005048A3">
              <w:rPr>
                <w:sz w:val="22"/>
                <w:szCs w:val="22"/>
              </w:rPr>
              <w:t>, parto normal de emergência, entre outros;</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Planejar, gerenciar e avaliar as ações desenvolvidas pelos ACS e ACE em conjunto com os outros membros da equipe;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Coordenar programas e serviços em saúde;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Notificar doenças e agravos de notificação compulsória;</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Emitir atestado de óbito quando necessário para usuários sob seu cuidado;</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Garantir a qualidade do registro das atividades nos sistemas de informação na Atenção</w:t>
            </w:r>
            <w:proofErr w:type="gramStart"/>
            <w:r w:rsidR="00550C35">
              <w:rPr>
                <w:rFonts w:ascii="Times New Roman" w:hAnsi="Times New Roman" w:cs="Times New Roman"/>
                <w:color w:val="auto"/>
                <w:sz w:val="22"/>
                <w:szCs w:val="22"/>
              </w:rPr>
              <w:t xml:space="preserve">  </w:t>
            </w:r>
            <w:r w:rsidRPr="005048A3">
              <w:rPr>
                <w:rFonts w:ascii="Times New Roman" w:hAnsi="Times New Roman" w:cs="Times New Roman"/>
                <w:color w:val="auto"/>
                <w:sz w:val="22"/>
                <w:szCs w:val="22"/>
              </w:rPr>
              <w:t xml:space="preserve"> </w:t>
            </w:r>
            <w:proofErr w:type="gramEnd"/>
            <w:r w:rsidRPr="005048A3">
              <w:rPr>
                <w:rFonts w:ascii="Times New Roman" w:hAnsi="Times New Roman" w:cs="Times New Roman"/>
                <w:color w:val="auto"/>
                <w:sz w:val="22"/>
                <w:szCs w:val="22"/>
              </w:rPr>
              <w:t>Básica/prontuário eletrônico;</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Participar do gerenciamento dos insumos necessários para o adequado funcionamento da</w:t>
            </w:r>
            <w:r w:rsidR="00550C35">
              <w:rPr>
                <w:rFonts w:ascii="Times New Roman" w:hAnsi="Times New Roman" w:cs="Times New Roman"/>
                <w:color w:val="auto"/>
                <w:sz w:val="22"/>
                <w:szCs w:val="22"/>
              </w:rPr>
              <w:t xml:space="preserve"> </w:t>
            </w:r>
            <w:r w:rsidRPr="005048A3">
              <w:rPr>
                <w:rFonts w:ascii="Times New Roman" w:hAnsi="Times New Roman" w:cs="Times New Roman"/>
                <w:color w:val="auto"/>
                <w:sz w:val="22"/>
                <w:szCs w:val="22"/>
              </w:rPr>
              <w:t xml:space="preserve">Unidade de </w:t>
            </w:r>
            <w:r w:rsidRPr="005048A3">
              <w:rPr>
                <w:rFonts w:ascii="Times New Roman" w:hAnsi="Times New Roman" w:cs="Times New Roman"/>
                <w:color w:val="auto"/>
                <w:sz w:val="22"/>
                <w:szCs w:val="22"/>
              </w:rPr>
              <w:lastRenderedPageBreak/>
              <w:t>Saúde;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 xml:space="preserve">Executar ações básicas de vigilância epidemiológica e sanitária em sua área de abrangência; </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Participar do processo de programação e planejamento das ações e da organização do processo de trabalho das unidades de Saúde da Família;</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Participar da elaboração de protocolos, e de atividades de Educação Permanente, contribuindo com os serviços essenciais prestados na unidade;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Exercer Atribuições Comuns a todos os membros das Equipes que atuam na Atenção Básica conforme Política Nacional de Atenção Básica vigente;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Participar das reuniões da unidade ou outras sempre que convocado;</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Orientar e zelar pela preservação e guarda dos equipamentos, aparelhos e instrumentais utilizados em sua prática, observando a sua correta utilização;</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Participar da orientação a Residência Médica, conforme estabelecido pela Secretaria Municipal de Saúde;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Participar do processo de formação de profissionais de saúde em consonância aos princípios e diretrizes do SUS e tendo como eixo e abordagem integral ao processo de saúde-doença, conforme estabelecido pela Secretaria Municipal de Saúde:</w:t>
            </w:r>
          </w:p>
          <w:p w:rsidR="00D9325E" w:rsidRPr="005048A3" w:rsidRDefault="00D9325E" w:rsidP="00DF3897">
            <w:pPr>
              <w:pStyle w:val="Default"/>
              <w:numPr>
                <w:ilvl w:val="0"/>
                <w:numId w:val="23"/>
              </w:numPr>
              <w:suppressAutoHyphens/>
              <w:autoSpaceDE/>
              <w:autoSpaceDN/>
              <w:adjustRightInd/>
              <w:ind w:left="508" w:hanging="426"/>
              <w:contextualSpacing/>
              <w:jc w:val="both"/>
              <w:rPr>
                <w:rFonts w:ascii="Times New Roman" w:hAnsi="Times New Roman" w:cs="Times New Roman"/>
                <w:color w:val="auto"/>
                <w:sz w:val="22"/>
                <w:szCs w:val="22"/>
              </w:rPr>
            </w:pPr>
            <w:r w:rsidRPr="005048A3">
              <w:rPr>
                <w:rFonts w:ascii="Times New Roman" w:hAnsi="Times New Roman" w:cs="Times New Roman"/>
                <w:color w:val="auto"/>
                <w:sz w:val="22"/>
                <w:szCs w:val="22"/>
              </w:rPr>
              <w:t>Exercer outras atribuições que sejam de responsabilidade na sua área de atuação.</w:t>
            </w:r>
          </w:p>
          <w:p w:rsidR="00D9325E" w:rsidRPr="004B4216" w:rsidRDefault="00D9325E" w:rsidP="00DF3897">
            <w:pPr>
              <w:pStyle w:val="Default"/>
              <w:numPr>
                <w:ilvl w:val="0"/>
                <w:numId w:val="23"/>
              </w:numPr>
              <w:suppressAutoHyphens/>
              <w:autoSpaceDE/>
              <w:autoSpaceDN/>
              <w:adjustRightInd/>
              <w:ind w:left="508" w:hanging="426"/>
              <w:contextualSpacing/>
              <w:jc w:val="both"/>
              <w:rPr>
                <w:color w:val="FF0000"/>
                <w:sz w:val="21"/>
                <w:szCs w:val="21"/>
              </w:rPr>
            </w:pPr>
            <w:r w:rsidRPr="005048A3">
              <w:rPr>
                <w:rFonts w:ascii="Times New Roman" w:hAnsi="Times New Roman" w:cs="Times New Roman"/>
                <w:color w:val="auto"/>
                <w:sz w:val="22"/>
                <w:szCs w:val="22"/>
              </w:rPr>
              <w:t>Desempenhar outras atividades compatíveis com as especificadas, conforme as necessidades do Município.</w:t>
            </w:r>
          </w:p>
        </w:tc>
      </w:tr>
    </w:tbl>
    <w:p w:rsidR="00D9325E" w:rsidRDefault="00D9325E" w:rsidP="00D9325E">
      <w:pPr>
        <w:pStyle w:val="PargrafodaLista"/>
        <w:numPr>
          <w:ilvl w:val="0"/>
          <w:numId w:val="16"/>
        </w:numPr>
        <w:suppressAutoHyphens w:val="0"/>
        <w:adjustRightInd w:val="0"/>
        <w:spacing w:before="240" w:after="240" w:line="240" w:lineRule="auto"/>
        <w:ind w:left="0" w:firstLine="0"/>
        <w:contextualSpacing/>
        <w:jc w:val="both"/>
        <w:rPr>
          <w:sz w:val="22"/>
          <w:szCs w:val="22"/>
        </w:rPr>
      </w:pPr>
      <w:r>
        <w:rPr>
          <w:b/>
          <w:sz w:val="18"/>
          <w:szCs w:val="18"/>
        </w:rPr>
        <w:lastRenderedPageBreak/>
        <w:br w:type="page"/>
      </w:r>
    </w:p>
    <w:p w:rsidR="00D9325E" w:rsidRDefault="00D9325E" w:rsidP="00D9325E">
      <w:pPr>
        <w:tabs>
          <w:tab w:val="left" w:pos="2040"/>
        </w:tabs>
        <w:spacing w:line="240" w:lineRule="auto"/>
        <w:contextualSpacing/>
        <w:jc w:val="center"/>
        <w:rPr>
          <w:b/>
          <w:sz w:val="22"/>
          <w:szCs w:val="22"/>
        </w:rPr>
      </w:pPr>
      <w:r>
        <w:rPr>
          <w:b/>
          <w:sz w:val="22"/>
          <w:szCs w:val="22"/>
        </w:rPr>
        <w:lastRenderedPageBreak/>
        <w:t>ANEXO II</w:t>
      </w:r>
    </w:p>
    <w:p w:rsidR="00D9325E" w:rsidRDefault="00D9325E" w:rsidP="00D9325E">
      <w:pPr>
        <w:tabs>
          <w:tab w:val="left" w:pos="2040"/>
        </w:tabs>
        <w:spacing w:line="240" w:lineRule="auto"/>
        <w:contextualSpacing/>
        <w:jc w:val="center"/>
        <w:rPr>
          <w:b/>
          <w:sz w:val="22"/>
          <w:szCs w:val="22"/>
        </w:rPr>
      </w:pPr>
    </w:p>
    <w:p w:rsidR="00D9325E" w:rsidRDefault="00D9325E" w:rsidP="00D9325E">
      <w:pPr>
        <w:spacing w:line="240" w:lineRule="auto"/>
        <w:ind w:left="11" w:firstLine="709"/>
        <w:contextualSpacing/>
        <w:jc w:val="center"/>
        <w:rPr>
          <w:rFonts w:ascii="Courier New" w:hAnsi="Courier New" w:cs="Courier New"/>
          <w:b/>
          <w:color w:val="FF0000"/>
        </w:rPr>
      </w:pPr>
      <w:r>
        <w:rPr>
          <w:rFonts w:ascii="Courier New" w:hAnsi="Courier New" w:cs="Courier New"/>
          <w:b/>
        </w:rPr>
        <w:t xml:space="preserve">EDITAL N.º </w:t>
      </w:r>
      <w:r w:rsidRPr="004250ED">
        <w:rPr>
          <w:rFonts w:ascii="Courier New" w:hAnsi="Courier New" w:cs="Courier New"/>
          <w:b/>
        </w:rPr>
        <w:t>0</w:t>
      </w:r>
      <w:r>
        <w:rPr>
          <w:rFonts w:ascii="Courier New" w:hAnsi="Courier New" w:cs="Courier New"/>
          <w:b/>
        </w:rPr>
        <w:t>0</w:t>
      </w:r>
      <w:r w:rsidR="000F4EBB">
        <w:rPr>
          <w:rFonts w:ascii="Courier New" w:hAnsi="Courier New" w:cs="Courier New"/>
          <w:b/>
        </w:rPr>
        <w:t>8</w:t>
      </w:r>
      <w:r w:rsidRPr="004250ED">
        <w:rPr>
          <w:rFonts w:ascii="Courier New" w:hAnsi="Courier New" w:cs="Courier New"/>
          <w:b/>
        </w:rPr>
        <w:t>/202</w:t>
      </w:r>
      <w:r>
        <w:rPr>
          <w:rFonts w:ascii="Courier New" w:hAnsi="Courier New" w:cs="Courier New"/>
          <w:b/>
        </w:rPr>
        <w:t>1</w:t>
      </w:r>
    </w:p>
    <w:p w:rsidR="00D9325E" w:rsidRDefault="00D9325E" w:rsidP="00D9325E">
      <w:pPr>
        <w:spacing w:line="240" w:lineRule="auto"/>
        <w:ind w:left="11" w:firstLine="709"/>
        <w:contextualSpacing/>
        <w:jc w:val="center"/>
        <w:rPr>
          <w:rFonts w:ascii="Courier New" w:hAnsi="Courier New" w:cs="Courier New"/>
          <w:b/>
        </w:rPr>
      </w:pPr>
      <w:r>
        <w:rPr>
          <w:rFonts w:ascii="Courier New" w:hAnsi="Courier New" w:cs="Courier New"/>
          <w:b/>
        </w:rPr>
        <w:t>PROCESSO SELETIVO SIMPLIFICADO – PSS</w:t>
      </w:r>
    </w:p>
    <w:p w:rsidR="00D9325E" w:rsidRDefault="00D9325E" w:rsidP="00D9325E">
      <w:pPr>
        <w:spacing w:line="240" w:lineRule="auto"/>
        <w:ind w:left="11" w:firstLine="709"/>
        <w:contextualSpacing/>
        <w:jc w:val="center"/>
        <w:rPr>
          <w:rFonts w:ascii="Courier New" w:hAnsi="Courier New" w:cs="Courier New"/>
          <w:b/>
        </w:rPr>
      </w:pPr>
      <w:r>
        <w:rPr>
          <w:rFonts w:ascii="Courier New" w:hAnsi="Courier New" w:cs="Courier New"/>
          <w:b/>
        </w:rPr>
        <w:t>PARA MÉDICO GENERALISTA</w:t>
      </w:r>
    </w:p>
    <w:p w:rsidR="00D9325E" w:rsidRDefault="00D9325E" w:rsidP="00D9325E">
      <w:pPr>
        <w:tabs>
          <w:tab w:val="left" w:pos="2040"/>
        </w:tabs>
        <w:spacing w:line="240" w:lineRule="auto"/>
        <w:contextualSpacing/>
        <w:jc w:val="center"/>
        <w:rPr>
          <w:b/>
          <w:sz w:val="22"/>
          <w:szCs w:val="22"/>
        </w:rPr>
      </w:pPr>
      <w:r>
        <w:rPr>
          <w:b/>
          <w:sz w:val="22"/>
          <w:szCs w:val="22"/>
        </w:rPr>
        <w:t>GABARITO PARA PONTUAÇÃO DA PROVA DE TÍTULOS</w:t>
      </w:r>
    </w:p>
    <w:tbl>
      <w:tblPr>
        <w:tblW w:w="9785" w:type="dxa"/>
        <w:tblInd w:w="51" w:type="dxa"/>
        <w:tblLayout w:type="fixed"/>
        <w:tblCellMar>
          <w:top w:w="55" w:type="dxa"/>
          <w:left w:w="55" w:type="dxa"/>
          <w:bottom w:w="55" w:type="dxa"/>
          <w:right w:w="55" w:type="dxa"/>
        </w:tblCellMar>
        <w:tblLook w:val="04A0"/>
      </w:tblPr>
      <w:tblGrid>
        <w:gridCol w:w="3261"/>
        <w:gridCol w:w="429"/>
        <w:gridCol w:w="2551"/>
        <w:gridCol w:w="282"/>
        <w:gridCol w:w="1419"/>
        <w:gridCol w:w="1843"/>
      </w:tblGrid>
      <w:tr w:rsidR="00D9325E" w:rsidTr="00DF3897">
        <w:trPr>
          <w:cantSplit/>
          <w:trHeight w:val="1886"/>
        </w:trPr>
        <w:tc>
          <w:tcPr>
            <w:tcW w:w="9785" w:type="dxa"/>
            <w:gridSpan w:val="6"/>
            <w:tcBorders>
              <w:top w:val="single" w:sz="4" w:space="0" w:color="000000"/>
              <w:left w:val="single" w:sz="4" w:space="0" w:color="000000"/>
              <w:bottom w:val="single" w:sz="8" w:space="0" w:color="000000"/>
              <w:right w:val="single" w:sz="4" w:space="0" w:color="000000"/>
            </w:tcBorders>
          </w:tcPr>
          <w:p w:rsidR="00D9325E" w:rsidRDefault="00D9325E" w:rsidP="00DF3897">
            <w:pPr>
              <w:spacing w:before="62" w:line="240" w:lineRule="auto"/>
              <w:contextualSpacing/>
              <w:rPr>
                <w:b/>
                <w:bCs/>
                <w:color w:val="000000"/>
                <w:sz w:val="16"/>
                <w:szCs w:val="16"/>
              </w:rPr>
            </w:pPr>
            <w:r>
              <w:rPr>
                <w:color w:val="000000"/>
                <w:sz w:val="16"/>
                <w:szCs w:val="16"/>
              </w:rPr>
              <w:t xml:space="preserve">Emprego Público (Temporário): </w:t>
            </w:r>
            <w:r>
              <w:rPr>
                <w:b/>
                <w:bCs/>
                <w:color w:val="000000"/>
                <w:sz w:val="16"/>
                <w:szCs w:val="16"/>
              </w:rPr>
              <w:t>MÉDICO GENERALISTA</w:t>
            </w:r>
          </w:p>
          <w:p w:rsidR="00D9325E" w:rsidRDefault="00D9325E" w:rsidP="00DF3897">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rsidR="00D9325E" w:rsidRDefault="00D9325E" w:rsidP="00DF3897">
            <w:pPr>
              <w:spacing w:before="62" w:line="24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rsidR="00D9325E" w:rsidRDefault="00D9325E" w:rsidP="00DF3897">
            <w:pPr>
              <w:spacing w:before="62" w:line="240" w:lineRule="auto"/>
              <w:contextualSpacing/>
              <w:rPr>
                <w:color w:val="000000"/>
                <w:sz w:val="16"/>
                <w:szCs w:val="16"/>
              </w:rPr>
            </w:pPr>
            <w:r>
              <w:rPr>
                <w:color w:val="000000"/>
                <w:sz w:val="16"/>
                <w:szCs w:val="16"/>
              </w:rPr>
              <w:t xml:space="preserve">RG: ____________________________________ UF: ____________ </w:t>
            </w:r>
          </w:p>
        </w:tc>
      </w:tr>
      <w:tr w:rsidR="00D9325E"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gridSpan w:val="2"/>
            <w:vMerge w:val="restart"/>
            <w:vAlign w:val="center"/>
          </w:tcPr>
          <w:p w:rsidR="00D9325E" w:rsidRDefault="00D9325E" w:rsidP="00DF3897">
            <w:pPr>
              <w:pStyle w:val="Ttulo2"/>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w:t>
            </w:r>
            <w:r w:rsidR="00550C35">
              <w:rPr>
                <w:b w:val="0"/>
                <w:color w:val="000000"/>
                <w:sz w:val="16"/>
                <w:szCs w:val="16"/>
              </w:rPr>
              <w:t xml:space="preserve"> </w:t>
            </w:r>
            <w:r>
              <w:rPr>
                <w:b w:val="0"/>
                <w:color w:val="000000"/>
                <w:sz w:val="16"/>
                <w:szCs w:val="16"/>
              </w:rPr>
              <w:t>A SEREM AVALIADOS PELA COMISSÃO</w:t>
            </w:r>
          </w:p>
        </w:tc>
        <w:tc>
          <w:tcPr>
            <w:tcW w:w="2551" w:type="dxa"/>
            <w:vMerge w:val="restart"/>
            <w:vAlign w:val="center"/>
          </w:tcPr>
          <w:p w:rsidR="00D9325E" w:rsidRDefault="00D9325E" w:rsidP="00DF3897">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rsidR="00D9325E" w:rsidRDefault="00D9325E" w:rsidP="00DF3897">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rsidR="00D9325E"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690" w:type="dxa"/>
            <w:gridSpan w:val="2"/>
            <w:vMerge/>
            <w:vAlign w:val="center"/>
          </w:tcPr>
          <w:p w:rsidR="00D9325E" w:rsidRDefault="00D9325E" w:rsidP="00DF3897">
            <w:pPr>
              <w:pStyle w:val="Ttulo2"/>
              <w:overflowPunct w:val="0"/>
              <w:autoSpaceDE w:val="0"/>
              <w:snapToGrid w:val="0"/>
              <w:spacing w:line="240" w:lineRule="auto"/>
              <w:contextualSpacing/>
              <w:jc w:val="left"/>
              <w:textAlignment w:val="baseline"/>
              <w:rPr>
                <w:b w:val="0"/>
                <w:color w:val="000000"/>
                <w:sz w:val="16"/>
                <w:szCs w:val="16"/>
              </w:rPr>
            </w:pPr>
          </w:p>
        </w:tc>
        <w:tc>
          <w:tcPr>
            <w:tcW w:w="2551" w:type="dxa"/>
            <w:vMerge/>
            <w:vAlign w:val="center"/>
          </w:tcPr>
          <w:p w:rsidR="00D9325E" w:rsidRDefault="00D9325E" w:rsidP="00DF3897">
            <w:pPr>
              <w:snapToGrid w:val="0"/>
              <w:spacing w:line="240" w:lineRule="auto"/>
              <w:contextualSpacing/>
              <w:jc w:val="center"/>
              <w:rPr>
                <w:b/>
                <w:color w:val="000000"/>
                <w:sz w:val="16"/>
                <w:szCs w:val="16"/>
              </w:rPr>
            </w:pPr>
          </w:p>
        </w:tc>
        <w:tc>
          <w:tcPr>
            <w:tcW w:w="1701" w:type="dxa"/>
            <w:gridSpan w:val="2"/>
            <w:vAlign w:val="center"/>
          </w:tcPr>
          <w:p w:rsidR="00D9325E" w:rsidRDefault="00D9325E" w:rsidP="00DF3897">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rsidR="00D9325E" w:rsidRDefault="00D9325E" w:rsidP="00DF3897">
            <w:pPr>
              <w:snapToGrid w:val="0"/>
              <w:spacing w:line="240" w:lineRule="auto"/>
              <w:ind w:left="-70"/>
              <w:contextualSpacing/>
              <w:jc w:val="center"/>
              <w:rPr>
                <w:b/>
                <w:color w:val="000000"/>
                <w:sz w:val="16"/>
                <w:szCs w:val="16"/>
              </w:rPr>
            </w:pPr>
            <w:r>
              <w:rPr>
                <w:b/>
                <w:color w:val="000000"/>
                <w:sz w:val="16"/>
                <w:szCs w:val="16"/>
              </w:rPr>
              <w:t>PONTUAÇÃO OBTIDA</w:t>
            </w:r>
          </w:p>
        </w:tc>
      </w:tr>
      <w:tr w:rsidR="00D9325E"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D9325E" w:rsidRDefault="00D9325E" w:rsidP="00DF3897">
            <w:pPr>
              <w:spacing w:line="240" w:lineRule="auto"/>
              <w:contextualSpacing/>
              <w:jc w:val="both"/>
              <w:rPr>
                <w:sz w:val="16"/>
                <w:szCs w:val="16"/>
              </w:rPr>
            </w:pPr>
            <w:r>
              <w:rPr>
                <w:sz w:val="16"/>
                <w:szCs w:val="16"/>
              </w:rPr>
              <w:t xml:space="preserve">Experiência Profissional diretamente ligada </w:t>
            </w:r>
            <w:proofErr w:type="gramStart"/>
            <w:r>
              <w:rPr>
                <w:sz w:val="16"/>
                <w:szCs w:val="16"/>
              </w:rPr>
              <w:t>a</w:t>
            </w:r>
            <w:proofErr w:type="gramEnd"/>
            <w:r>
              <w:rPr>
                <w:sz w:val="16"/>
                <w:szCs w:val="16"/>
              </w:rPr>
              <w:t xml:space="preserve"> área de atuação.</w:t>
            </w:r>
          </w:p>
        </w:tc>
        <w:tc>
          <w:tcPr>
            <w:tcW w:w="2551" w:type="dxa"/>
            <w:vAlign w:val="center"/>
          </w:tcPr>
          <w:p w:rsidR="00D9325E" w:rsidRDefault="00D9325E" w:rsidP="00DF3897">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rsidR="00D9325E" w:rsidRDefault="00D9325E" w:rsidP="00DF3897">
            <w:pPr>
              <w:snapToGrid w:val="0"/>
              <w:spacing w:line="240" w:lineRule="auto"/>
              <w:contextualSpacing/>
              <w:jc w:val="center"/>
              <w:rPr>
                <w:color w:val="FF0000"/>
                <w:sz w:val="16"/>
                <w:szCs w:val="16"/>
              </w:rPr>
            </w:pPr>
          </w:p>
        </w:tc>
        <w:tc>
          <w:tcPr>
            <w:tcW w:w="1843" w:type="dxa"/>
            <w:vAlign w:val="center"/>
          </w:tcPr>
          <w:p w:rsidR="00D9325E" w:rsidRDefault="00D9325E" w:rsidP="00DF3897">
            <w:pPr>
              <w:snapToGrid w:val="0"/>
              <w:spacing w:line="240" w:lineRule="auto"/>
              <w:contextualSpacing/>
              <w:jc w:val="center"/>
              <w:rPr>
                <w:color w:val="000000"/>
                <w:sz w:val="16"/>
                <w:szCs w:val="16"/>
              </w:rPr>
            </w:pPr>
          </w:p>
        </w:tc>
      </w:tr>
      <w:tr w:rsidR="00D9325E"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D9325E" w:rsidRDefault="00D9325E" w:rsidP="00DF3897">
            <w:pPr>
              <w:tabs>
                <w:tab w:val="left" w:pos="1304"/>
              </w:tabs>
              <w:snapToGrid w:val="0"/>
              <w:spacing w:line="240" w:lineRule="auto"/>
              <w:contextualSpacing/>
              <w:jc w:val="both"/>
              <w:rPr>
                <w:sz w:val="16"/>
                <w:szCs w:val="16"/>
              </w:rPr>
            </w:pPr>
            <w:r>
              <w:rPr>
                <w:sz w:val="16"/>
                <w:szCs w:val="16"/>
              </w:rPr>
              <w:t>Escolaridade adicional ao requisito mínimo exigido para exercer a função. Ex. Pós Graduação, Mestrado, Doutorado sempre ligado a área de atuação</w:t>
            </w:r>
          </w:p>
        </w:tc>
        <w:tc>
          <w:tcPr>
            <w:tcW w:w="2551" w:type="dxa"/>
            <w:vAlign w:val="center"/>
          </w:tcPr>
          <w:p w:rsidR="00D9325E" w:rsidRDefault="00D9325E" w:rsidP="00DF3897">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rsidR="00D9325E" w:rsidRDefault="00D9325E" w:rsidP="00DF3897">
            <w:pPr>
              <w:snapToGrid w:val="0"/>
              <w:spacing w:line="240" w:lineRule="auto"/>
              <w:contextualSpacing/>
              <w:jc w:val="center"/>
              <w:rPr>
                <w:color w:val="FF0000"/>
                <w:sz w:val="16"/>
                <w:szCs w:val="16"/>
              </w:rPr>
            </w:pPr>
          </w:p>
        </w:tc>
        <w:tc>
          <w:tcPr>
            <w:tcW w:w="1843" w:type="dxa"/>
            <w:vAlign w:val="center"/>
          </w:tcPr>
          <w:p w:rsidR="00D9325E" w:rsidRDefault="00D9325E" w:rsidP="00DF3897">
            <w:pPr>
              <w:snapToGrid w:val="0"/>
              <w:spacing w:line="240" w:lineRule="auto"/>
              <w:contextualSpacing/>
              <w:jc w:val="center"/>
              <w:rPr>
                <w:color w:val="000000"/>
                <w:sz w:val="16"/>
                <w:szCs w:val="16"/>
              </w:rPr>
            </w:pPr>
          </w:p>
        </w:tc>
      </w:tr>
      <w:tr w:rsidR="00D9325E"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942" w:type="dxa"/>
            <w:gridSpan w:val="5"/>
          </w:tcPr>
          <w:p w:rsidR="00D9325E" w:rsidRDefault="00550C35" w:rsidP="00DF3897">
            <w:pPr>
              <w:snapToGrid w:val="0"/>
              <w:spacing w:line="240" w:lineRule="auto"/>
              <w:contextualSpacing/>
              <w:jc w:val="center"/>
              <w:rPr>
                <w:b/>
                <w:color w:val="000000"/>
                <w:sz w:val="16"/>
                <w:szCs w:val="16"/>
              </w:rPr>
            </w:pPr>
            <w:r>
              <w:rPr>
                <w:b/>
                <w:color w:val="000000"/>
                <w:sz w:val="16"/>
                <w:szCs w:val="16"/>
              </w:rPr>
              <w:t xml:space="preserve">                                                          </w:t>
            </w:r>
            <w:r w:rsidR="00D9325E">
              <w:rPr>
                <w:b/>
                <w:color w:val="000000"/>
                <w:sz w:val="16"/>
                <w:szCs w:val="16"/>
              </w:rPr>
              <w:t xml:space="preserve">PONTUAÇÃO TOTAL </w:t>
            </w:r>
          </w:p>
        </w:tc>
        <w:tc>
          <w:tcPr>
            <w:tcW w:w="1843" w:type="dxa"/>
            <w:vAlign w:val="center"/>
          </w:tcPr>
          <w:p w:rsidR="00D9325E" w:rsidRDefault="00D9325E" w:rsidP="00DF3897">
            <w:pPr>
              <w:snapToGrid w:val="0"/>
              <w:spacing w:line="240" w:lineRule="auto"/>
              <w:contextualSpacing/>
              <w:jc w:val="center"/>
              <w:rPr>
                <w:color w:val="000000"/>
                <w:sz w:val="16"/>
                <w:szCs w:val="16"/>
              </w:rPr>
            </w:pPr>
          </w:p>
        </w:tc>
      </w:tr>
      <w:tr w:rsidR="00D9325E"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9785" w:type="dxa"/>
            <w:gridSpan w:val="6"/>
          </w:tcPr>
          <w:p w:rsidR="00D9325E" w:rsidRDefault="00D9325E" w:rsidP="00DF3897">
            <w:pPr>
              <w:tabs>
                <w:tab w:val="left" w:pos="708"/>
                <w:tab w:val="left" w:pos="1416"/>
                <w:tab w:val="center" w:pos="4394"/>
              </w:tabs>
              <w:spacing w:before="80" w:line="240" w:lineRule="auto"/>
              <w:contextualSpacing/>
              <w:jc w:val="both"/>
              <w:rPr>
                <w:b/>
                <w:sz w:val="16"/>
                <w:szCs w:val="16"/>
              </w:rPr>
            </w:pPr>
            <w:r>
              <w:rPr>
                <w:b/>
                <w:sz w:val="16"/>
                <w:szCs w:val="16"/>
              </w:rPr>
              <w:t>OBSERVAÇÃO:</w:t>
            </w:r>
          </w:p>
          <w:p w:rsidR="00D9325E" w:rsidRDefault="00D9325E" w:rsidP="00DF3897">
            <w:pPr>
              <w:tabs>
                <w:tab w:val="left" w:pos="708"/>
                <w:tab w:val="left" w:pos="1416"/>
                <w:tab w:val="center" w:pos="4394"/>
              </w:tabs>
              <w:spacing w:before="80" w:line="240" w:lineRule="auto"/>
              <w:contextualSpacing/>
              <w:jc w:val="both"/>
              <w:rPr>
                <w:color w:val="FF0000"/>
                <w:sz w:val="16"/>
                <w:szCs w:val="16"/>
              </w:rPr>
            </w:pPr>
            <w:r>
              <w:rPr>
                <w:sz w:val="16"/>
                <w:szCs w:val="16"/>
              </w:rPr>
              <w:t xml:space="preserve">– A comprovação dos requisitos para pontuação dos títulos será feita na forma do item </w:t>
            </w:r>
            <w:proofErr w:type="gramStart"/>
            <w:r>
              <w:rPr>
                <w:sz w:val="16"/>
                <w:szCs w:val="16"/>
              </w:rPr>
              <w:t>8</w:t>
            </w:r>
            <w:proofErr w:type="gramEnd"/>
            <w:r>
              <w:rPr>
                <w:sz w:val="16"/>
                <w:szCs w:val="16"/>
              </w:rPr>
              <w:t>, deste edital.</w:t>
            </w:r>
          </w:p>
        </w:tc>
      </w:tr>
      <w:tr w:rsidR="00D9325E" w:rsidTr="00DF3897">
        <w:trPr>
          <w:cantSplit/>
          <w:trHeight w:val="910"/>
        </w:trPr>
        <w:tc>
          <w:tcPr>
            <w:tcW w:w="9785" w:type="dxa"/>
            <w:gridSpan w:val="6"/>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b w:val="0"/>
                <w:sz w:val="16"/>
                <w:szCs w:val="16"/>
              </w:rPr>
            </w:pPr>
          </w:p>
          <w:p w:rsidR="00D9325E" w:rsidRDefault="00D9325E" w:rsidP="00DF3897">
            <w:pPr>
              <w:spacing w:line="240" w:lineRule="auto"/>
              <w:contextualSpacing/>
              <w:jc w:val="right"/>
              <w:rPr>
                <w:sz w:val="16"/>
                <w:szCs w:val="16"/>
              </w:rPr>
            </w:pPr>
            <w:r>
              <w:rPr>
                <w:sz w:val="16"/>
                <w:szCs w:val="16"/>
              </w:rPr>
              <w:t>Pato Branco,</w:t>
            </w:r>
            <w:r w:rsidR="00550C35">
              <w:rPr>
                <w:sz w:val="16"/>
                <w:szCs w:val="16"/>
              </w:rPr>
              <w:t xml:space="preserve"> </w:t>
            </w:r>
            <w:r>
              <w:rPr>
                <w:sz w:val="16"/>
                <w:szCs w:val="16"/>
              </w:rPr>
              <w:t>____/____/_________.</w:t>
            </w:r>
          </w:p>
        </w:tc>
      </w:tr>
      <w:tr w:rsidR="00D9325E"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sz w:val="16"/>
                <w:szCs w:val="16"/>
              </w:rPr>
            </w:pPr>
          </w:p>
        </w:tc>
        <w:tc>
          <w:tcPr>
            <w:tcW w:w="3262" w:type="dxa"/>
            <w:gridSpan w:val="3"/>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center"/>
              <w:rPr>
                <w:b w:val="0"/>
                <w:sz w:val="16"/>
                <w:szCs w:val="16"/>
              </w:rPr>
            </w:pPr>
            <w:r>
              <w:rPr>
                <w:b w:val="0"/>
                <w:sz w:val="16"/>
                <w:szCs w:val="16"/>
              </w:rPr>
              <w:t>NOME DOS MEMBROS DA BANCA</w:t>
            </w:r>
          </w:p>
        </w:tc>
        <w:tc>
          <w:tcPr>
            <w:tcW w:w="3262" w:type="dxa"/>
            <w:gridSpan w:val="2"/>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center"/>
              <w:rPr>
                <w:b w:val="0"/>
                <w:sz w:val="16"/>
                <w:szCs w:val="16"/>
              </w:rPr>
            </w:pPr>
            <w:r>
              <w:rPr>
                <w:b w:val="0"/>
                <w:sz w:val="16"/>
                <w:szCs w:val="16"/>
              </w:rPr>
              <w:t>ASSINATURA</w:t>
            </w:r>
          </w:p>
        </w:tc>
      </w:tr>
      <w:tr w:rsidR="00D9325E"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rPr>
                <w:b w:val="0"/>
                <w:sz w:val="16"/>
                <w:szCs w:val="16"/>
              </w:rPr>
            </w:pPr>
            <w:r>
              <w:rPr>
                <w:b w:val="0"/>
                <w:sz w:val="16"/>
                <w:szCs w:val="16"/>
              </w:rPr>
              <w:t xml:space="preserve">Presidente </w:t>
            </w:r>
          </w:p>
        </w:tc>
        <w:tc>
          <w:tcPr>
            <w:tcW w:w="3262" w:type="dxa"/>
            <w:gridSpan w:val="3"/>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sz w:val="16"/>
                <w:szCs w:val="16"/>
              </w:rPr>
            </w:pPr>
          </w:p>
        </w:tc>
      </w:tr>
      <w:tr w:rsidR="00D9325E"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rPr>
                <w:b w:val="0"/>
                <w:sz w:val="16"/>
                <w:szCs w:val="16"/>
              </w:rPr>
            </w:pPr>
            <w:r>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sz w:val="16"/>
                <w:szCs w:val="16"/>
              </w:rPr>
            </w:pPr>
          </w:p>
        </w:tc>
      </w:tr>
      <w:tr w:rsidR="00D9325E"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rPr>
                <w:b w:val="0"/>
                <w:sz w:val="16"/>
                <w:szCs w:val="16"/>
              </w:rPr>
            </w:pPr>
            <w:r>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D9325E" w:rsidRDefault="00D9325E" w:rsidP="00DF3897">
            <w:pPr>
              <w:pStyle w:val="Ttulo1"/>
              <w:spacing w:line="240" w:lineRule="auto"/>
              <w:contextualSpacing/>
              <w:jc w:val="right"/>
              <w:rPr>
                <w:sz w:val="16"/>
                <w:szCs w:val="16"/>
              </w:rPr>
            </w:pPr>
          </w:p>
        </w:tc>
      </w:tr>
    </w:tbl>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22"/>
          <w:szCs w:val="22"/>
        </w:rPr>
      </w:pPr>
      <w:r>
        <w:rPr>
          <w:b/>
          <w:sz w:val="22"/>
          <w:szCs w:val="22"/>
        </w:rPr>
        <w:lastRenderedPageBreak/>
        <w:t>ANEXO III</w:t>
      </w:r>
    </w:p>
    <w:p w:rsidR="00D9325E" w:rsidRDefault="00D9325E" w:rsidP="00D9325E">
      <w:pPr>
        <w:spacing w:line="240" w:lineRule="auto"/>
        <w:ind w:left="11" w:hanging="11"/>
        <w:contextualSpacing/>
        <w:jc w:val="center"/>
        <w:rPr>
          <w:rFonts w:ascii="Courier New" w:hAnsi="Courier New" w:cs="Courier New"/>
          <w:b/>
        </w:rPr>
      </w:pPr>
      <w:r>
        <w:rPr>
          <w:rFonts w:ascii="Courier New" w:hAnsi="Courier New" w:cs="Courier New"/>
          <w:b/>
        </w:rPr>
        <w:t>EDITAL N.00</w:t>
      </w:r>
      <w:r w:rsidR="000F4EBB">
        <w:rPr>
          <w:rFonts w:ascii="Courier New" w:hAnsi="Courier New" w:cs="Courier New"/>
          <w:b/>
        </w:rPr>
        <w:t>8</w:t>
      </w:r>
      <w:r>
        <w:rPr>
          <w:rFonts w:ascii="Courier New" w:hAnsi="Courier New" w:cs="Courier New"/>
          <w:b/>
        </w:rPr>
        <w:t>/2021</w:t>
      </w:r>
    </w:p>
    <w:p w:rsidR="00D9325E" w:rsidRDefault="00D9325E" w:rsidP="00D9325E">
      <w:pPr>
        <w:spacing w:line="240" w:lineRule="auto"/>
        <w:ind w:left="11" w:hanging="11"/>
        <w:contextualSpacing/>
        <w:jc w:val="center"/>
        <w:rPr>
          <w:rFonts w:ascii="Courier New" w:hAnsi="Courier New" w:cs="Courier New"/>
          <w:b/>
        </w:rPr>
      </w:pPr>
      <w:r>
        <w:rPr>
          <w:rFonts w:ascii="Courier New" w:hAnsi="Courier New" w:cs="Courier New"/>
          <w:b/>
        </w:rPr>
        <w:t>PROCESSO SELETIVO SIMPLIFICADO – PSS</w:t>
      </w:r>
    </w:p>
    <w:p w:rsidR="00D9325E" w:rsidRDefault="00D9325E" w:rsidP="00D9325E">
      <w:pPr>
        <w:spacing w:line="240" w:lineRule="auto"/>
        <w:ind w:left="11" w:hanging="11"/>
        <w:contextualSpacing/>
        <w:jc w:val="center"/>
        <w:rPr>
          <w:rFonts w:ascii="Courier New" w:hAnsi="Courier New" w:cs="Courier New"/>
          <w:b/>
        </w:rPr>
      </w:pPr>
      <w:r>
        <w:rPr>
          <w:rFonts w:ascii="Courier New" w:hAnsi="Courier New" w:cs="Courier New"/>
          <w:b/>
        </w:rPr>
        <w:t>PARA MÉDICO GENERALISTA</w:t>
      </w:r>
    </w:p>
    <w:p w:rsidR="00D9325E" w:rsidRDefault="00D9325E" w:rsidP="00D9325E">
      <w:pPr>
        <w:spacing w:line="240" w:lineRule="auto"/>
        <w:contextualSpacing/>
        <w:jc w:val="center"/>
        <w:rPr>
          <w:b/>
          <w:u w:val="single"/>
        </w:rPr>
      </w:pPr>
    </w:p>
    <w:p w:rsidR="00D9325E" w:rsidRDefault="00D9325E" w:rsidP="00D9325E">
      <w:pPr>
        <w:spacing w:line="240" w:lineRule="auto"/>
        <w:contextualSpacing/>
        <w:jc w:val="center"/>
        <w:rPr>
          <w:b/>
          <w:u w:val="single"/>
        </w:rPr>
      </w:pPr>
      <w:r>
        <w:rPr>
          <w:b/>
          <w:u w:val="single"/>
        </w:rPr>
        <w:t>FICHA DE INSCRIÇÃO</w:t>
      </w:r>
    </w:p>
    <w:tbl>
      <w:tblPr>
        <w:tblW w:w="10166" w:type="dxa"/>
        <w:tblInd w:w="-711" w:type="dxa"/>
        <w:tblLayout w:type="fixed"/>
        <w:tblCellMar>
          <w:left w:w="70" w:type="dxa"/>
          <w:right w:w="70" w:type="dxa"/>
        </w:tblCellMar>
        <w:tblLook w:val="04A0"/>
      </w:tblPr>
      <w:tblGrid>
        <w:gridCol w:w="8"/>
        <w:gridCol w:w="3750"/>
        <w:gridCol w:w="1932"/>
        <w:gridCol w:w="730"/>
        <w:gridCol w:w="629"/>
        <w:gridCol w:w="1166"/>
        <w:gridCol w:w="1951"/>
      </w:tblGrid>
      <w:tr w:rsidR="00D9325E" w:rsidTr="00DF3897">
        <w:trPr>
          <w:trHeight w:val="624"/>
        </w:trPr>
        <w:tc>
          <w:tcPr>
            <w:tcW w:w="10166" w:type="dxa"/>
            <w:gridSpan w:val="7"/>
            <w:tcBorders>
              <w:top w:val="single" w:sz="4" w:space="0" w:color="auto"/>
              <w:left w:val="single" w:sz="4" w:space="0" w:color="auto"/>
              <w:bottom w:val="single" w:sz="4" w:space="0" w:color="auto"/>
              <w:right w:val="single" w:sz="4" w:space="0" w:color="auto"/>
            </w:tcBorders>
            <w:vAlign w:val="center"/>
          </w:tcPr>
          <w:p w:rsidR="00D9325E" w:rsidRDefault="00D9325E" w:rsidP="00DF3897">
            <w:pPr>
              <w:spacing w:line="240" w:lineRule="auto"/>
              <w:contextualSpacing/>
              <w:jc w:val="center"/>
              <w:rPr>
                <w:b/>
                <w:bCs/>
                <w:color w:val="000000"/>
                <w:lang w:eastAsia="pt-BR"/>
              </w:rPr>
            </w:pPr>
            <w:r>
              <w:rPr>
                <w:b/>
                <w:bCs/>
                <w:color w:val="000000"/>
                <w:lang w:eastAsia="pt-BR"/>
              </w:rPr>
              <w:t>PSS - PROCESSO SELETIVO SIMPLIFICADO</w:t>
            </w:r>
          </w:p>
        </w:tc>
      </w:tr>
      <w:tr w:rsidR="00D9325E" w:rsidTr="00DF3897">
        <w:trPr>
          <w:trHeight w:val="624"/>
        </w:trPr>
        <w:tc>
          <w:tcPr>
            <w:tcW w:w="10166" w:type="dxa"/>
            <w:gridSpan w:val="7"/>
            <w:tcBorders>
              <w:top w:val="nil"/>
              <w:left w:val="single" w:sz="4" w:space="0" w:color="auto"/>
              <w:bottom w:val="single" w:sz="4" w:space="0" w:color="auto"/>
              <w:right w:val="single" w:sz="4" w:space="0" w:color="000000"/>
            </w:tcBorders>
            <w:vAlign w:val="center"/>
          </w:tcPr>
          <w:p w:rsidR="00D9325E" w:rsidRDefault="00D9325E" w:rsidP="00DF3897">
            <w:pPr>
              <w:spacing w:line="240" w:lineRule="auto"/>
              <w:contextualSpacing/>
              <w:jc w:val="center"/>
              <w:rPr>
                <w:b/>
                <w:bCs/>
                <w:color w:val="000000"/>
                <w:u w:val="single"/>
                <w:lang w:eastAsia="pt-BR"/>
              </w:rPr>
            </w:pPr>
            <w:r>
              <w:rPr>
                <w:b/>
                <w:bCs/>
                <w:color w:val="000000"/>
                <w:lang w:eastAsia="pt-BR"/>
              </w:rPr>
              <w:t>MÉDICO GENERALISTA</w:t>
            </w:r>
          </w:p>
        </w:tc>
      </w:tr>
      <w:tr w:rsidR="00D9325E" w:rsidTr="00DF3897">
        <w:trPr>
          <w:trHeight w:val="624"/>
        </w:trPr>
        <w:tc>
          <w:tcPr>
            <w:tcW w:w="10166" w:type="dxa"/>
            <w:gridSpan w:val="7"/>
            <w:tcBorders>
              <w:top w:val="single" w:sz="4" w:space="0" w:color="auto"/>
              <w:left w:val="single" w:sz="4" w:space="0" w:color="auto"/>
              <w:bottom w:val="single" w:sz="4" w:space="0" w:color="auto"/>
              <w:right w:val="single" w:sz="4" w:space="0" w:color="auto"/>
            </w:tcBorders>
            <w:vAlign w:val="center"/>
          </w:tcPr>
          <w:p w:rsidR="00D9325E" w:rsidRDefault="00D9325E" w:rsidP="00DF3897">
            <w:pPr>
              <w:spacing w:line="240" w:lineRule="auto"/>
              <w:contextualSpacing/>
              <w:jc w:val="center"/>
              <w:rPr>
                <w:b/>
                <w:bCs/>
                <w:color w:val="000000"/>
                <w:u w:val="single"/>
                <w:lang w:eastAsia="pt-BR"/>
              </w:rPr>
            </w:pPr>
            <w:r>
              <w:rPr>
                <w:b/>
                <w:bCs/>
                <w:color w:val="000000"/>
                <w:u w:val="single"/>
                <w:lang w:eastAsia="pt-BR"/>
              </w:rPr>
              <w:t>DADOS PESSOAIS</w:t>
            </w:r>
          </w:p>
        </w:tc>
      </w:tr>
      <w:tr w:rsidR="00D9325E" w:rsidTr="00DF3897">
        <w:trPr>
          <w:trHeight w:val="624"/>
        </w:trPr>
        <w:tc>
          <w:tcPr>
            <w:tcW w:w="10166" w:type="dxa"/>
            <w:gridSpan w:val="7"/>
            <w:tcBorders>
              <w:top w:val="single" w:sz="4" w:space="0" w:color="auto"/>
              <w:left w:val="single" w:sz="8" w:space="0" w:color="auto"/>
              <w:bottom w:val="single" w:sz="4" w:space="0" w:color="auto"/>
              <w:right w:val="single" w:sz="4" w:space="0" w:color="000000"/>
            </w:tcBorders>
            <w:vAlign w:val="center"/>
          </w:tcPr>
          <w:p w:rsidR="00D9325E" w:rsidRDefault="00D9325E" w:rsidP="00DF3897">
            <w:pPr>
              <w:spacing w:line="240" w:lineRule="auto"/>
              <w:contextualSpacing/>
              <w:rPr>
                <w:color w:val="000000"/>
                <w:lang w:eastAsia="pt-BR"/>
              </w:rPr>
            </w:pPr>
            <w:r>
              <w:rPr>
                <w:color w:val="000000"/>
                <w:lang w:eastAsia="pt-BR"/>
              </w:rPr>
              <w:t>Nome:</w:t>
            </w:r>
          </w:p>
        </w:tc>
      </w:tr>
      <w:tr w:rsidR="00D9325E" w:rsidTr="00DF3897">
        <w:trPr>
          <w:trHeight w:val="624"/>
        </w:trPr>
        <w:tc>
          <w:tcPr>
            <w:tcW w:w="3758" w:type="dxa"/>
            <w:gridSpan w:val="2"/>
            <w:tcBorders>
              <w:top w:val="nil"/>
              <w:left w:val="single" w:sz="4" w:space="0" w:color="auto"/>
              <w:bottom w:val="nil"/>
              <w:right w:val="single" w:sz="4" w:space="0" w:color="auto"/>
            </w:tcBorders>
            <w:vAlign w:val="center"/>
          </w:tcPr>
          <w:p w:rsidR="00D9325E" w:rsidRDefault="00D9325E" w:rsidP="00DF3897">
            <w:pPr>
              <w:spacing w:line="240" w:lineRule="auto"/>
              <w:contextualSpacing/>
              <w:jc w:val="both"/>
              <w:rPr>
                <w:color w:val="000000"/>
                <w:lang w:eastAsia="pt-BR"/>
              </w:rPr>
            </w:pPr>
            <w:r>
              <w:rPr>
                <w:color w:val="000000"/>
                <w:lang w:eastAsia="pt-BR"/>
              </w:rPr>
              <w:t>RG:</w:t>
            </w:r>
          </w:p>
        </w:tc>
        <w:tc>
          <w:tcPr>
            <w:tcW w:w="1932" w:type="dxa"/>
            <w:tcBorders>
              <w:top w:val="single" w:sz="4" w:space="0" w:color="auto"/>
              <w:left w:val="nil"/>
              <w:bottom w:val="single" w:sz="4" w:space="0" w:color="auto"/>
              <w:right w:val="nil"/>
            </w:tcBorders>
            <w:vAlign w:val="center"/>
          </w:tcPr>
          <w:p w:rsidR="00D9325E" w:rsidRDefault="00D9325E" w:rsidP="00DF3897">
            <w:pPr>
              <w:spacing w:line="240" w:lineRule="auto"/>
              <w:contextualSpacing/>
              <w:jc w:val="both"/>
              <w:rPr>
                <w:color w:val="000000"/>
                <w:lang w:eastAsia="pt-BR"/>
              </w:rPr>
            </w:pPr>
            <w:r>
              <w:rPr>
                <w:color w:val="000000"/>
                <w:lang w:eastAsia="pt-BR"/>
              </w:rPr>
              <w:t>CPF:</w:t>
            </w:r>
          </w:p>
        </w:tc>
        <w:tc>
          <w:tcPr>
            <w:tcW w:w="1359" w:type="dxa"/>
            <w:gridSpan w:val="2"/>
            <w:tcBorders>
              <w:top w:val="nil"/>
              <w:left w:val="nil"/>
              <w:bottom w:val="single" w:sz="4" w:space="0" w:color="auto"/>
              <w:right w:val="single" w:sz="4" w:space="0" w:color="auto"/>
            </w:tcBorders>
            <w:vAlign w:val="center"/>
          </w:tcPr>
          <w:p w:rsidR="00D9325E" w:rsidRDefault="00D9325E" w:rsidP="00DF3897">
            <w:pPr>
              <w:spacing w:line="240" w:lineRule="auto"/>
              <w:contextualSpacing/>
              <w:jc w:val="both"/>
              <w:rPr>
                <w:color w:val="000000"/>
                <w:lang w:eastAsia="pt-BR"/>
              </w:rPr>
            </w:pPr>
            <w:r>
              <w:rPr>
                <w:color w:val="000000"/>
                <w:lang w:eastAsia="pt-BR"/>
              </w:rPr>
              <w:t> </w:t>
            </w:r>
          </w:p>
        </w:tc>
        <w:tc>
          <w:tcPr>
            <w:tcW w:w="3117" w:type="dxa"/>
            <w:gridSpan w:val="2"/>
            <w:tcBorders>
              <w:top w:val="single" w:sz="4" w:space="0" w:color="auto"/>
              <w:left w:val="nil"/>
              <w:bottom w:val="single" w:sz="4" w:space="0" w:color="auto"/>
              <w:right w:val="single" w:sz="4" w:space="0" w:color="000000"/>
            </w:tcBorders>
            <w:vAlign w:val="center"/>
          </w:tcPr>
          <w:p w:rsidR="00D9325E" w:rsidRDefault="00D9325E" w:rsidP="00DF3897">
            <w:pPr>
              <w:spacing w:line="240" w:lineRule="auto"/>
              <w:contextualSpacing/>
              <w:jc w:val="both"/>
              <w:rPr>
                <w:color w:val="000000"/>
                <w:lang w:val="en-US" w:eastAsia="pt-BR"/>
              </w:rPr>
            </w:pPr>
            <w:r>
              <w:rPr>
                <w:color w:val="000000"/>
                <w:lang w:val="en-US" w:eastAsia="pt-BR"/>
              </w:rPr>
              <w:t>SEXO: (</w:t>
            </w:r>
            <w:r w:rsidR="00550C35">
              <w:rPr>
                <w:color w:val="000000"/>
                <w:lang w:val="en-US" w:eastAsia="pt-BR"/>
              </w:rPr>
              <w:t xml:space="preserve"> </w:t>
            </w:r>
            <w:r>
              <w:rPr>
                <w:color w:val="000000"/>
                <w:lang w:val="en-US" w:eastAsia="pt-BR"/>
              </w:rPr>
              <w:t xml:space="preserve"> ) M</w:t>
            </w:r>
            <w:r w:rsidR="00550C35">
              <w:rPr>
                <w:color w:val="000000"/>
                <w:lang w:val="en-US" w:eastAsia="pt-BR"/>
              </w:rPr>
              <w:t xml:space="preserve"> </w:t>
            </w:r>
            <w:r>
              <w:rPr>
                <w:color w:val="000000"/>
                <w:lang w:val="en-US" w:eastAsia="pt-BR"/>
              </w:rPr>
              <w:t>(</w:t>
            </w:r>
            <w:r w:rsidR="00550C35">
              <w:rPr>
                <w:color w:val="000000"/>
                <w:lang w:val="en-US" w:eastAsia="pt-BR"/>
              </w:rPr>
              <w:t xml:space="preserve"> </w:t>
            </w:r>
            <w:r>
              <w:rPr>
                <w:color w:val="000000"/>
                <w:lang w:val="en-US" w:eastAsia="pt-BR"/>
              </w:rPr>
              <w:t xml:space="preserve"> ) F</w:t>
            </w:r>
          </w:p>
        </w:tc>
      </w:tr>
      <w:tr w:rsidR="00D9325E" w:rsidTr="00DF3897">
        <w:trPr>
          <w:trHeight w:val="624"/>
        </w:trPr>
        <w:tc>
          <w:tcPr>
            <w:tcW w:w="3758" w:type="dxa"/>
            <w:gridSpan w:val="2"/>
            <w:tcBorders>
              <w:top w:val="single" w:sz="4" w:space="0" w:color="auto"/>
              <w:left w:val="single" w:sz="4" w:space="0" w:color="auto"/>
              <w:bottom w:val="single" w:sz="4" w:space="0" w:color="auto"/>
              <w:right w:val="single" w:sz="4" w:space="0" w:color="auto"/>
            </w:tcBorders>
            <w:vAlign w:val="center"/>
          </w:tcPr>
          <w:p w:rsidR="00D9325E" w:rsidRDefault="00D9325E" w:rsidP="00DF3897">
            <w:pPr>
              <w:spacing w:line="240" w:lineRule="auto"/>
              <w:contextualSpacing/>
              <w:jc w:val="both"/>
              <w:rPr>
                <w:color w:val="000000"/>
                <w:lang w:val="en-US" w:eastAsia="pt-BR"/>
              </w:rPr>
            </w:pPr>
            <w:r>
              <w:rPr>
                <w:color w:val="000000"/>
                <w:lang w:val="en-US" w:eastAsia="pt-BR"/>
              </w:rPr>
              <w:t xml:space="preserve">Data de </w:t>
            </w:r>
            <w:proofErr w:type="spellStart"/>
            <w:r>
              <w:rPr>
                <w:color w:val="000000"/>
                <w:lang w:eastAsia="pt-BR"/>
              </w:rPr>
              <w:t>Nasc</w:t>
            </w:r>
            <w:proofErr w:type="spellEnd"/>
            <w:r>
              <w:rPr>
                <w:color w:val="000000"/>
                <w:lang w:eastAsia="pt-BR"/>
              </w:rPr>
              <w:t>:</w:t>
            </w:r>
            <w:r>
              <w:rPr>
                <w:color w:val="000000"/>
                <w:lang w:val="en-US" w:eastAsia="pt-BR"/>
              </w:rPr>
              <w:t xml:space="preserve"> ____/____/____</w:t>
            </w:r>
          </w:p>
        </w:tc>
        <w:tc>
          <w:tcPr>
            <w:tcW w:w="6408" w:type="dxa"/>
            <w:gridSpan w:val="5"/>
            <w:tcBorders>
              <w:top w:val="single" w:sz="4" w:space="0" w:color="auto"/>
              <w:left w:val="nil"/>
              <w:bottom w:val="single" w:sz="4" w:space="0" w:color="auto"/>
              <w:right w:val="single" w:sz="4" w:space="0" w:color="auto"/>
            </w:tcBorders>
            <w:vAlign w:val="center"/>
          </w:tcPr>
          <w:p w:rsidR="00D9325E" w:rsidRDefault="00D9325E" w:rsidP="00DF3897">
            <w:pPr>
              <w:spacing w:line="240" w:lineRule="auto"/>
              <w:contextualSpacing/>
              <w:jc w:val="both"/>
              <w:rPr>
                <w:color w:val="000000"/>
                <w:lang w:eastAsia="pt-BR"/>
              </w:rPr>
            </w:pPr>
            <w:r>
              <w:rPr>
                <w:color w:val="000000"/>
                <w:lang w:eastAsia="pt-BR"/>
              </w:rPr>
              <w:t>Naturalidade:</w:t>
            </w:r>
          </w:p>
        </w:tc>
      </w:tr>
      <w:tr w:rsidR="00D9325E" w:rsidTr="00DF3897">
        <w:trPr>
          <w:trHeight w:val="624"/>
        </w:trPr>
        <w:tc>
          <w:tcPr>
            <w:tcW w:w="10166" w:type="dxa"/>
            <w:gridSpan w:val="7"/>
            <w:tcBorders>
              <w:top w:val="single" w:sz="4" w:space="0" w:color="auto"/>
              <w:left w:val="single" w:sz="4" w:space="0" w:color="auto"/>
              <w:bottom w:val="nil"/>
              <w:right w:val="single" w:sz="4" w:space="0" w:color="000000"/>
            </w:tcBorders>
            <w:vAlign w:val="center"/>
          </w:tcPr>
          <w:p w:rsidR="00D9325E" w:rsidRDefault="00D9325E" w:rsidP="00DF3897">
            <w:pPr>
              <w:spacing w:line="240" w:lineRule="auto"/>
              <w:contextualSpacing/>
              <w:rPr>
                <w:b/>
                <w:bCs/>
                <w:color w:val="000000"/>
                <w:lang w:val="en-US" w:eastAsia="pt-BR"/>
              </w:rPr>
            </w:pPr>
            <w:r>
              <w:rPr>
                <w:color w:val="000000"/>
                <w:lang w:val="en-US" w:eastAsia="pt-BR"/>
              </w:rPr>
              <w:t xml:space="preserve">Nome da </w:t>
            </w:r>
            <w:proofErr w:type="spellStart"/>
            <w:r>
              <w:rPr>
                <w:color w:val="000000"/>
                <w:lang w:val="en-US" w:eastAsia="pt-BR"/>
              </w:rPr>
              <w:t>Mãe</w:t>
            </w:r>
            <w:proofErr w:type="spellEnd"/>
            <w:r>
              <w:rPr>
                <w:color w:val="000000"/>
                <w:lang w:val="en-US" w:eastAsia="pt-BR"/>
              </w:rPr>
              <w:t>:</w:t>
            </w:r>
          </w:p>
        </w:tc>
      </w:tr>
      <w:tr w:rsidR="00D9325E" w:rsidTr="00DF3897">
        <w:trPr>
          <w:trHeight w:val="624"/>
        </w:trPr>
        <w:tc>
          <w:tcPr>
            <w:tcW w:w="10166" w:type="dxa"/>
            <w:gridSpan w:val="7"/>
            <w:tcBorders>
              <w:top w:val="single" w:sz="4" w:space="0" w:color="auto"/>
              <w:left w:val="single" w:sz="4" w:space="0" w:color="auto"/>
              <w:bottom w:val="nil"/>
              <w:right w:val="single" w:sz="4" w:space="0" w:color="000000"/>
            </w:tcBorders>
            <w:vAlign w:val="center"/>
          </w:tcPr>
          <w:p w:rsidR="00D9325E" w:rsidRDefault="00D9325E" w:rsidP="00DF3897">
            <w:pPr>
              <w:spacing w:line="240" w:lineRule="auto"/>
              <w:contextualSpacing/>
              <w:jc w:val="center"/>
              <w:rPr>
                <w:b/>
                <w:bCs/>
                <w:color w:val="000000"/>
                <w:lang w:eastAsia="pt-BR"/>
              </w:rPr>
            </w:pPr>
            <w:r>
              <w:rPr>
                <w:b/>
                <w:bCs/>
                <w:color w:val="000000"/>
                <w:lang w:eastAsia="pt-BR"/>
              </w:rPr>
              <w:t>ENDEREÇO RESIDENCIAL</w:t>
            </w:r>
          </w:p>
        </w:tc>
      </w:tr>
      <w:tr w:rsidR="00D9325E" w:rsidTr="00DF3897">
        <w:trPr>
          <w:trHeight w:val="624"/>
        </w:trPr>
        <w:tc>
          <w:tcPr>
            <w:tcW w:w="8215" w:type="dxa"/>
            <w:gridSpan w:val="6"/>
            <w:tcBorders>
              <w:top w:val="single" w:sz="4" w:space="0" w:color="auto"/>
              <w:left w:val="single" w:sz="4" w:space="0" w:color="auto"/>
              <w:bottom w:val="single" w:sz="4" w:space="0" w:color="auto"/>
              <w:right w:val="single" w:sz="4" w:space="0" w:color="000000"/>
            </w:tcBorders>
            <w:vAlign w:val="center"/>
          </w:tcPr>
          <w:p w:rsidR="00D9325E" w:rsidRDefault="00D9325E" w:rsidP="00DF3897">
            <w:pPr>
              <w:spacing w:line="240" w:lineRule="auto"/>
              <w:contextualSpacing/>
              <w:rPr>
                <w:color w:val="000000"/>
                <w:lang w:val="en-US" w:eastAsia="pt-BR"/>
              </w:rPr>
            </w:pPr>
            <w:proofErr w:type="spellStart"/>
            <w:r>
              <w:rPr>
                <w:color w:val="000000"/>
                <w:lang w:val="en-US" w:eastAsia="pt-BR"/>
              </w:rPr>
              <w:t>Logradouro</w:t>
            </w:r>
            <w:proofErr w:type="spellEnd"/>
            <w:r>
              <w:rPr>
                <w:color w:val="000000"/>
                <w:lang w:val="en-US" w:eastAsia="pt-BR"/>
              </w:rPr>
              <w:t>:</w:t>
            </w:r>
          </w:p>
        </w:tc>
        <w:tc>
          <w:tcPr>
            <w:tcW w:w="1951" w:type="dxa"/>
            <w:tcBorders>
              <w:top w:val="single" w:sz="4" w:space="0" w:color="auto"/>
              <w:left w:val="nil"/>
              <w:bottom w:val="single" w:sz="4" w:space="0" w:color="auto"/>
              <w:right w:val="single" w:sz="4" w:space="0" w:color="auto"/>
            </w:tcBorders>
            <w:vAlign w:val="center"/>
          </w:tcPr>
          <w:p w:rsidR="00D9325E" w:rsidRDefault="00D9325E" w:rsidP="00DF3897">
            <w:pPr>
              <w:spacing w:line="240" w:lineRule="auto"/>
              <w:contextualSpacing/>
              <w:jc w:val="both"/>
              <w:rPr>
                <w:color w:val="000000"/>
                <w:lang w:eastAsia="pt-BR"/>
              </w:rPr>
            </w:pPr>
            <w:r>
              <w:rPr>
                <w:color w:val="000000"/>
                <w:lang w:eastAsia="pt-BR"/>
              </w:rPr>
              <w:t>Nº</w:t>
            </w:r>
          </w:p>
        </w:tc>
      </w:tr>
      <w:tr w:rsidR="00D9325E" w:rsidTr="00DF3897">
        <w:trPr>
          <w:trHeight w:val="624"/>
        </w:trPr>
        <w:tc>
          <w:tcPr>
            <w:tcW w:w="8215" w:type="dxa"/>
            <w:gridSpan w:val="6"/>
            <w:tcBorders>
              <w:top w:val="single" w:sz="4" w:space="0" w:color="auto"/>
              <w:left w:val="single" w:sz="4" w:space="0" w:color="auto"/>
              <w:bottom w:val="nil"/>
              <w:right w:val="single" w:sz="4" w:space="0" w:color="000000"/>
            </w:tcBorders>
            <w:vAlign w:val="center"/>
          </w:tcPr>
          <w:p w:rsidR="00D9325E" w:rsidRDefault="00D9325E" w:rsidP="00DF3897">
            <w:pPr>
              <w:spacing w:line="240" w:lineRule="auto"/>
              <w:contextualSpacing/>
              <w:rPr>
                <w:color w:val="000000"/>
                <w:lang w:val="en-US" w:eastAsia="pt-BR"/>
              </w:rPr>
            </w:pPr>
            <w:r>
              <w:rPr>
                <w:color w:val="000000"/>
                <w:lang w:eastAsia="pt-BR"/>
              </w:rPr>
              <w:t>Bairro</w:t>
            </w:r>
          </w:p>
        </w:tc>
        <w:tc>
          <w:tcPr>
            <w:tcW w:w="1951" w:type="dxa"/>
            <w:tcBorders>
              <w:top w:val="single" w:sz="4" w:space="0" w:color="auto"/>
              <w:left w:val="nil"/>
              <w:bottom w:val="single" w:sz="4" w:space="0" w:color="auto"/>
              <w:right w:val="single" w:sz="4" w:space="0" w:color="000000"/>
            </w:tcBorders>
            <w:vAlign w:val="center"/>
          </w:tcPr>
          <w:p w:rsidR="00D9325E" w:rsidRDefault="00D9325E" w:rsidP="00DF3897">
            <w:pPr>
              <w:spacing w:line="240" w:lineRule="auto"/>
              <w:contextualSpacing/>
              <w:rPr>
                <w:color w:val="000000"/>
                <w:lang w:eastAsia="pt-BR"/>
              </w:rPr>
            </w:pPr>
            <w:proofErr w:type="spellStart"/>
            <w:proofErr w:type="gramStart"/>
            <w:r>
              <w:rPr>
                <w:color w:val="000000"/>
                <w:lang w:eastAsia="pt-BR"/>
              </w:rPr>
              <w:t>Cep</w:t>
            </w:r>
            <w:proofErr w:type="spellEnd"/>
            <w:proofErr w:type="gramEnd"/>
            <w:r>
              <w:rPr>
                <w:color w:val="000000"/>
                <w:lang w:eastAsia="pt-BR"/>
              </w:rPr>
              <w:t>:</w:t>
            </w:r>
          </w:p>
        </w:tc>
      </w:tr>
      <w:tr w:rsidR="00D9325E" w:rsidTr="00DF3897">
        <w:trPr>
          <w:trHeight w:val="624"/>
        </w:trPr>
        <w:tc>
          <w:tcPr>
            <w:tcW w:w="10166" w:type="dxa"/>
            <w:gridSpan w:val="7"/>
            <w:tcBorders>
              <w:top w:val="single" w:sz="4" w:space="0" w:color="auto"/>
              <w:left w:val="single" w:sz="4" w:space="0" w:color="auto"/>
              <w:bottom w:val="single" w:sz="4" w:space="0" w:color="auto"/>
              <w:right w:val="single" w:sz="4" w:space="0" w:color="000000"/>
            </w:tcBorders>
            <w:vAlign w:val="center"/>
          </w:tcPr>
          <w:p w:rsidR="00D9325E" w:rsidRDefault="00D9325E" w:rsidP="00DF3897">
            <w:pPr>
              <w:spacing w:line="240" w:lineRule="auto"/>
              <w:contextualSpacing/>
              <w:rPr>
                <w:color w:val="000000"/>
                <w:lang w:val="en-US" w:eastAsia="pt-BR"/>
              </w:rPr>
            </w:pPr>
            <w:r>
              <w:rPr>
                <w:color w:val="000000"/>
                <w:lang w:eastAsia="pt-BR"/>
              </w:rPr>
              <w:t>Telefone</w:t>
            </w:r>
            <w:r>
              <w:rPr>
                <w:color w:val="000000"/>
                <w:lang w:val="en-US" w:eastAsia="pt-BR"/>
              </w:rPr>
              <w:t xml:space="preserve"> </w:t>
            </w:r>
            <w:proofErr w:type="spellStart"/>
            <w:r>
              <w:rPr>
                <w:color w:val="000000"/>
                <w:lang w:val="en-US" w:eastAsia="pt-BR"/>
              </w:rPr>
              <w:t>Fixo</w:t>
            </w:r>
            <w:proofErr w:type="spellEnd"/>
            <w:r>
              <w:rPr>
                <w:color w:val="000000"/>
                <w:lang w:val="en-US" w:eastAsia="pt-BR"/>
              </w:rPr>
              <w:t>:</w:t>
            </w:r>
            <w:r w:rsidR="00550C35">
              <w:rPr>
                <w:color w:val="000000"/>
                <w:lang w:val="en-US" w:eastAsia="pt-BR"/>
              </w:rPr>
              <w:t xml:space="preserve">                   </w:t>
            </w:r>
            <w:r>
              <w:rPr>
                <w:color w:val="000000"/>
                <w:lang w:val="en-US" w:eastAsia="pt-BR"/>
              </w:rPr>
              <w:t xml:space="preserve"> </w:t>
            </w:r>
            <w:proofErr w:type="spellStart"/>
            <w:r>
              <w:rPr>
                <w:color w:val="000000"/>
                <w:lang w:val="en-US" w:eastAsia="pt-BR"/>
              </w:rPr>
              <w:t>Celular</w:t>
            </w:r>
            <w:proofErr w:type="spellEnd"/>
            <w:r>
              <w:rPr>
                <w:color w:val="000000"/>
                <w:lang w:val="en-US" w:eastAsia="pt-BR"/>
              </w:rPr>
              <w:t>:</w:t>
            </w:r>
          </w:p>
        </w:tc>
      </w:tr>
      <w:tr w:rsidR="00D9325E" w:rsidTr="00DF3897">
        <w:trPr>
          <w:gridBefore w:val="1"/>
          <w:wBefore w:w="8" w:type="dxa"/>
          <w:trHeight w:val="624"/>
        </w:trPr>
        <w:tc>
          <w:tcPr>
            <w:tcW w:w="6412" w:type="dxa"/>
            <w:gridSpan w:val="3"/>
            <w:tcBorders>
              <w:top w:val="single" w:sz="4" w:space="0" w:color="auto"/>
              <w:left w:val="single" w:sz="4" w:space="0" w:color="auto"/>
              <w:bottom w:val="single" w:sz="4" w:space="0" w:color="auto"/>
              <w:right w:val="single" w:sz="4" w:space="0" w:color="000000"/>
            </w:tcBorders>
            <w:vAlign w:val="center"/>
          </w:tcPr>
          <w:p w:rsidR="00D9325E" w:rsidRDefault="00D9325E" w:rsidP="00DF3897">
            <w:pPr>
              <w:spacing w:line="240" w:lineRule="auto"/>
              <w:contextualSpacing/>
              <w:rPr>
                <w:color w:val="000000"/>
                <w:lang w:eastAsia="pt-BR"/>
              </w:rPr>
            </w:pPr>
            <w:r>
              <w:rPr>
                <w:color w:val="000000"/>
                <w:lang w:eastAsia="pt-BR"/>
              </w:rPr>
              <w:t>Município:</w:t>
            </w:r>
          </w:p>
        </w:tc>
        <w:tc>
          <w:tcPr>
            <w:tcW w:w="3746" w:type="dxa"/>
            <w:gridSpan w:val="3"/>
            <w:tcBorders>
              <w:top w:val="single" w:sz="4" w:space="0" w:color="auto"/>
              <w:left w:val="nil"/>
              <w:bottom w:val="single" w:sz="4" w:space="0" w:color="auto"/>
              <w:right w:val="single" w:sz="4" w:space="0" w:color="auto"/>
            </w:tcBorders>
            <w:vAlign w:val="center"/>
          </w:tcPr>
          <w:p w:rsidR="00D9325E" w:rsidRDefault="00D9325E" w:rsidP="00DF3897">
            <w:pPr>
              <w:spacing w:line="240" w:lineRule="auto"/>
              <w:contextualSpacing/>
              <w:jc w:val="both"/>
              <w:rPr>
                <w:color w:val="000000"/>
                <w:lang w:val="en-US" w:eastAsia="pt-BR"/>
              </w:rPr>
            </w:pPr>
            <w:r>
              <w:rPr>
                <w:color w:val="000000"/>
                <w:lang w:eastAsia="pt-BR"/>
              </w:rPr>
              <w:t>Estado</w:t>
            </w:r>
            <w:r>
              <w:rPr>
                <w:color w:val="000000"/>
                <w:lang w:val="en-US" w:eastAsia="pt-BR"/>
              </w:rPr>
              <w:t>:</w:t>
            </w:r>
          </w:p>
        </w:tc>
      </w:tr>
      <w:tr w:rsidR="00D9325E" w:rsidTr="00DF3897">
        <w:trPr>
          <w:gridBefore w:val="1"/>
          <w:wBefore w:w="8" w:type="dxa"/>
          <w:trHeight w:val="624"/>
        </w:trPr>
        <w:tc>
          <w:tcPr>
            <w:tcW w:w="10158" w:type="dxa"/>
            <w:gridSpan w:val="6"/>
            <w:tcBorders>
              <w:top w:val="single" w:sz="4" w:space="0" w:color="auto"/>
              <w:left w:val="single" w:sz="4" w:space="0" w:color="auto"/>
              <w:bottom w:val="single" w:sz="4" w:space="0" w:color="auto"/>
              <w:right w:val="single" w:sz="4" w:space="0" w:color="000000"/>
            </w:tcBorders>
            <w:vAlign w:val="center"/>
          </w:tcPr>
          <w:p w:rsidR="00D9325E" w:rsidRDefault="00D9325E" w:rsidP="00DF3897">
            <w:pPr>
              <w:spacing w:line="240" w:lineRule="auto"/>
              <w:contextualSpacing/>
              <w:jc w:val="both"/>
              <w:rPr>
                <w:color w:val="000000"/>
                <w:lang w:val="en-US" w:eastAsia="pt-BR"/>
              </w:rPr>
            </w:pPr>
            <w:r>
              <w:rPr>
                <w:color w:val="000000"/>
                <w:lang w:val="en-US" w:eastAsia="pt-BR"/>
              </w:rPr>
              <w:t>E-mail:</w:t>
            </w:r>
          </w:p>
        </w:tc>
      </w:tr>
    </w:tbl>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18"/>
          <w:szCs w:val="18"/>
        </w:rPr>
      </w:pPr>
    </w:p>
    <w:p w:rsidR="00D9325E" w:rsidRDefault="00D9325E" w:rsidP="00D9325E">
      <w:pPr>
        <w:tabs>
          <w:tab w:val="left" w:pos="2040"/>
        </w:tabs>
        <w:spacing w:line="240" w:lineRule="auto"/>
        <w:contextualSpacing/>
        <w:jc w:val="center"/>
        <w:rPr>
          <w:b/>
          <w:sz w:val="22"/>
          <w:szCs w:val="22"/>
        </w:rPr>
      </w:pPr>
      <w:r>
        <w:rPr>
          <w:b/>
          <w:sz w:val="22"/>
          <w:szCs w:val="22"/>
        </w:rPr>
        <w:lastRenderedPageBreak/>
        <w:t>ANEXO IV</w:t>
      </w:r>
    </w:p>
    <w:p w:rsidR="00D9325E" w:rsidRDefault="00D9325E" w:rsidP="00D9325E">
      <w:pPr>
        <w:spacing w:line="240" w:lineRule="auto"/>
        <w:ind w:left="11" w:hanging="11"/>
        <w:contextualSpacing/>
        <w:jc w:val="center"/>
        <w:rPr>
          <w:rFonts w:ascii="Courier New" w:hAnsi="Courier New" w:cs="Courier New"/>
          <w:b/>
        </w:rPr>
      </w:pPr>
      <w:r w:rsidRPr="005B25B1">
        <w:rPr>
          <w:rFonts w:ascii="Courier New" w:hAnsi="Courier New" w:cs="Courier New"/>
          <w:b/>
        </w:rPr>
        <w:t>EDITAL N.º 0</w:t>
      </w:r>
      <w:r>
        <w:rPr>
          <w:rFonts w:ascii="Courier New" w:hAnsi="Courier New" w:cs="Courier New"/>
          <w:b/>
        </w:rPr>
        <w:t>0</w:t>
      </w:r>
      <w:r w:rsidR="000F4EBB">
        <w:rPr>
          <w:rFonts w:ascii="Courier New" w:hAnsi="Courier New" w:cs="Courier New"/>
          <w:b/>
        </w:rPr>
        <w:t>8</w:t>
      </w:r>
      <w:r>
        <w:rPr>
          <w:rFonts w:ascii="Courier New" w:hAnsi="Courier New" w:cs="Courier New"/>
          <w:b/>
        </w:rPr>
        <w:t>/2021</w:t>
      </w:r>
    </w:p>
    <w:p w:rsidR="00D9325E" w:rsidRDefault="00D9325E" w:rsidP="00D9325E">
      <w:pPr>
        <w:spacing w:line="240" w:lineRule="auto"/>
        <w:ind w:left="11" w:hanging="11"/>
        <w:contextualSpacing/>
        <w:jc w:val="center"/>
        <w:rPr>
          <w:rFonts w:ascii="Courier New" w:hAnsi="Courier New" w:cs="Courier New"/>
          <w:b/>
        </w:rPr>
      </w:pPr>
      <w:r>
        <w:rPr>
          <w:rFonts w:ascii="Courier New" w:hAnsi="Courier New" w:cs="Courier New"/>
          <w:b/>
        </w:rPr>
        <w:t>PROCESSO SELETIVO SIMPLIFICADO – PSS</w:t>
      </w:r>
    </w:p>
    <w:p w:rsidR="00D9325E" w:rsidRDefault="00D9325E" w:rsidP="00D9325E">
      <w:pPr>
        <w:spacing w:line="240" w:lineRule="auto"/>
        <w:ind w:left="11" w:hanging="11"/>
        <w:contextualSpacing/>
        <w:jc w:val="center"/>
        <w:rPr>
          <w:rFonts w:ascii="Courier New" w:hAnsi="Courier New" w:cs="Courier New"/>
          <w:b/>
        </w:rPr>
      </w:pPr>
      <w:r>
        <w:rPr>
          <w:rFonts w:ascii="Courier New" w:hAnsi="Courier New" w:cs="Courier New"/>
          <w:b/>
        </w:rPr>
        <w:t>PARA MÉDICO GENERALISTA</w:t>
      </w:r>
    </w:p>
    <w:p w:rsidR="00D9325E" w:rsidRDefault="00D9325E" w:rsidP="00D9325E">
      <w:pPr>
        <w:tabs>
          <w:tab w:val="left" w:pos="2040"/>
        </w:tabs>
        <w:spacing w:line="240" w:lineRule="auto"/>
        <w:contextualSpacing/>
        <w:jc w:val="center"/>
        <w:rPr>
          <w:b/>
          <w:sz w:val="18"/>
          <w:szCs w:val="18"/>
        </w:rPr>
      </w:pPr>
    </w:p>
    <w:p w:rsidR="00550C35" w:rsidRDefault="00550C35" w:rsidP="00D9325E">
      <w:pPr>
        <w:tabs>
          <w:tab w:val="left" w:pos="2040"/>
        </w:tabs>
        <w:spacing w:line="240" w:lineRule="auto"/>
        <w:contextualSpacing/>
        <w:jc w:val="center"/>
        <w:rPr>
          <w:b/>
          <w:sz w:val="18"/>
          <w:szCs w:val="18"/>
          <w:u w:val="single"/>
        </w:rPr>
      </w:pPr>
    </w:p>
    <w:p w:rsidR="00550C35" w:rsidRDefault="00550C35" w:rsidP="00D9325E">
      <w:pPr>
        <w:tabs>
          <w:tab w:val="left" w:pos="2040"/>
        </w:tabs>
        <w:spacing w:line="240" w:lineRule="auto"/>
        <w:contextualSpacing/>
        <w:jc w:val="center"/>
        <w:rPr>
          <w:b/>
          <w:sz w:val="18"/>
          <w:szCs w:val="18"/>
          <w:u w:val="single"/>
        </w:rPr>
      </w:pPr>
    </w:p>
    <w:p w:rsidR="00550C35" w:rsidRDefault="00550C35" w:rsidP="00550C35">
      <w:pPr>
        <w:tabs>
          <w:tab w:val="left" w:pos="2040"/>
        </w:tabs>
        <w:jc w:val="center"/>
      </w:pPr>
      <w:r>
        <w:t>CRONOGRAMA</w:t>
      </w:r>
    </w:p>
    <w:tbl>
      <w:tblPr>
        <w:tblW w:w="0" w:type="auto"/>
        <w:tblInd w:w="-10" w:type="dxa"/>
        <w:tblLayout w:type="fixed"/>
        <w:tblLook w:val="0000"/>
      </w:tblPr>
      <w:tblGrid>
        <w:gridCol w:w="4322"/>
        <w:gridCol w:w="4342"/>
      </w:tblGrid>
      <w:tr w:rsidR="00550C35" w:rsidTr="00DF3897">
        <w:tc>
          <w:tcPr>
            <w:tcW w:w="4322" w:type="dxa"/>
            <w:tcBorders>
              <w:top w:val="single" w:sz="4" w:space="0" w:color="000000"/>
              <w:left w:val="single" w:sz="4" w:space="0" w:color="000000"/>
              <w:bottom w:val="single" w:sz="4" w:space="0" w:color="000000"/>
            </w:tcBorders>
            <w:shd w:val="clear" w:color="auto" w:fill="auto"/>
          </w:tcPr>
          <w:p w:rsidR="00550C35" w:rsidRDefault="00550C35" w:rsidP="00DF3897">
            <w:pPr>
              <w:contextualSpacing/>
              <w:jc w:val="both"/>
            </w:pPr>
            <w:r>
              <w:t>Prazo para impugnação do Edital de Abertura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550C35" w:rsidRDefault="00550C35" w:rsidP="00DF3897">
            <w:pPr>
              <w:contextualSpacing/>
              <w:jc w:val="both"/>
            </w:pPr>
            <w:r>
              <w:t>24 (vinte e quatro) horas a partir da data de publicação do Edital</w:t>
            </w:r>
          </w:p>
        </w:tc>
      </w:tr>
      <w:tr w:rsidR="00550C35" w:rsidTr="00DF3897">
        <w:tc>
          <w:tcPr>
            <w:tcW w:w="4322" w:type="dxa"/>
            <w:tcBorders>
              <w:top w:val="single" w:sz="4" w:space="0" w:color="000000"/>
              <w:left w:val="single" w:sz="4" w:space="0" w:color="000000"/>
              <w:bottom w:val="single" w:sz="4" w:space="0" w:color="000000"/>
            </w:tcBorders>
            <w:shd w:val="clear" w:color="auto" w:fill="auto"/>
          </w:tcPr>
          <w:p w:rsidR="00550C35" w:rsidRDefault="00550C35" w:rsidP="00DF3897">
            <w:pPr>
              <w:contextualSpacing/>
              <w:jc w:val="both"/>
            </w:pPr>
            <w:r>
              <w:t>Inscrições e impressão do Comprovante de Inscrição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8725B5" w:rsidRDefault="00550C35" w:rsidP="00DF3897">
            <w:pPr>
              <w:contextualSpacing/>
              <w:jc w:val="both"/>
            </w:pPr>
            <w:r w:rsidRPr="0005744D">
              <w:t xml:space="preserve">Das </w:t>
            </w:r>
            <w:proofErr w:type="gramStart"/>
            <w:r w:rsidRPr="0005744D">
              <w:rPr>
                <w:b/>
              </w:rPr>
              <w:t>00:01</w:t>
            </w:r>
            <w:proofErr w:type="gramEnd"/>
            <w:r w:rsidRPr="0005744D">
              <w:rPr>
                <w:b/>
              </w:rPr>
              <w:t xml:space="preserve">h </w:t>
            </w:r>
            <w:r w:rsidRPr="0005744D">
              <w:t xml:space="preserve">do dia </w:t>
            </w:r>
            <w:r w:rsidRPr="0005744D">
              <w:rPr>
                <w:b/>
              </w:rPr>
              <w:t>22/03/2022</w:t>
            </w:r>
            <w:r w:rsidRPr="0005744D">
              <w:t xml:space="preserve"> até as </w:t>
            </w:r>
            <w:r w:rsidRPr="0005744D">
              <w:rPr>
                <w:b/>
              </w:rPr>
              <w:t>23:59h</w:t>
            </w:r>
            <w:r w:rsidRPr="0005744D">
              <w:t xml:space="preserve"> do dia </w:t>
            </w:r>
            <w:r w:rsidRPr="0005744D">
              <w:rPr>
                <w:b/>
              </w:rPr>
              <w:t xml:space="preserve">31/03/2021, </w:t>
            </w:r>
            <w:r w:rsidRPr="0005744D">
              <w:t>no endereço eletrônico</w:t>
            </w:r>
          </w:p>
          <w:p w:rsidR="00550C35" w:rsidRPr="0005744D" w:rsidRDefault="00864EDD" w:rsidP="00DF3897">
            <w:pPr>
              <w:contextualSpacing/>
              <w:jc w:val="both"/>
            </w:pPr>
            <w:hyperlink r:id="rId14" w:history="1">
              <w:r w:rsidR="00550C35" w:rsidRPr="0005744D">
                <w:rPr>
                  <w:rStyle w:val="Hyperlink"/>
                  <w:sz w:val="22"/>
                  <w:szCs w:val="22"/>
                </w:rPr>
                <w:t>www.patobranco.pr.gov.br/concursos</w:t>
              </w:r>
            </w:hyperlink>
          </w:p>
          <w:p w:rsidR="00550C35" w:rsidRPr="00DA2A27" w:rsidRDefault="00864EDD" w:rsidP="00DF3897">
            <w:pPr>
              <w:contextualSpacing/>
              <w:jc w:val="both"/>
              <w:rPr>
                <w:highlight w:val="yellow"/>
              </w:rPr>
            </w:pPr>
            <w:hyperlink r:id="rId15" w:history="1">
              <w:r w:rsidR="004452B6" w:rsidRPr="004452B6">
                <w:rPr>
                  <w:rStyle w:val="Hyperlink"/>
                </w:rPr>
                <w:t>http://bit.ly/Medico40H</w:t>
              </w:r>
            </w:hyperlink>
          </w:p>
        </w:tc>
      </w:tr>
      <w:tr w:rsidR="00550C35" w:rsidTr="00DF3897">
        <w:tc>
          <w:tcPr>
            <w:tcW w:w="4322" w:type="dxa"/>
            <w:tcBorders>
              <w:top w:val="single" w:sz="4" w:space="0" w:color="000000"/>
              <w:left w:val="single" w:sz="4" w:space="0" w:color="000000"/>
              <w:bottom w:val="single" w:sz="4" w:space="0" w:color="000000"/>
            </w:tcBorders>
            <w:shd w:val="clear" w:color="auto" w:fill="auto"/>
          </w:tcPr>
          <w:p w:rsidR="00550C35" w:rsidRDefault="00550C35" w:rsidP="00DF3897">
            <w:pPr>
              <w:contextualSpacing/>
              <w:jc w:val="both"/>
            </w:pPr>
            <w:r>
              <w:t>Publicação da Relação dos inscritos e Publicação da Classificação Provisória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550C35" w:rsidRPr="00DA2A27" w:rsidRDefault="00550C35" w:rsidP="00DF3897">
            <w:pPr>
              <w:contextualSpacing/>
              <w:jc w:val="both"/>
              <w:rPr>
                <w:highlight w:val="yellow"/>
              </w:rPr>
            </w:pPr>
            <w:r w:rsidRPr="0005744D">
              <w:t xml:space="preserve">Dia </w:t>
            </w:r>
            <w:r w:rsidRPr="0005744D">
              <w:rPr>
                <w:b/>
              </w:rPr>
              <w:t xml:space="preserve">05/04/2021 </w:t>
            </w:r>
            <w:r w:rsidRPr="0005744D">
              <w:t xml:space="preserve">no endereço eletrônico </w:t>
            </w:r>
            <w:hyperlink r:id="rId16" w:history="1">
              <w:r w:rsidRPr="00DA2A27">
                <w:rPr>
                  <w:rStyle w:val="Hyperlink"/>
                  <w:sz w:val="22"/>
                  <w:szCs w:val="22"/>
                </w:rPr>
                <w:t>www.patobranco.pr.gov.br/concursos</w:t>
              </w:r>
            </w:hyperlink>
          </w:p>
        </w:tc>
      </w:tr>
      <w:tr w:rsidR="00550C35" w:rsidTr="00DF3897">
        <w:tc>
          <w:tcPr>
            <w:tcW w:w="4322" w:type="dxa"/>
            <w:tcBorders>
              <w:top w:val="single" w:sz="4" w:space="0" w:color="000000"/>
              <w:left w:val="single" w:sz="4" w:space="0" w:color="000000"/>
              <w:bottom w:val="single" w:sz="4" w:space="0" w:color="000000"/>
            </w:tcBorders>
            <w:shd w:val="clear" w:color="auto" w:fill="auto"/>
          </w:tcPr>
          <w:p w:rsidR="00550C35" w:rsidRDefault="00550C35" w:rsidP="00DF3897">
            <w:pPr>
              <w:contextualSpacing/>
            </w:pPr>
            <w:r>
              <w:t>Prazo para interpor Recurso quanto à lista de Classificação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550C35" w:rsidRPr="00DA2A27" w:rsidRDefault="00550C35" w:rsidP="00DF3897">
            <w:pPr>
              <w:contextualSpacing/>
              <w:jc w:val="both"/>
              <w:rPr>
                <w:highlight w:val="yellow"/>
              </w:rPr>
            </w:pPr>
            <w:r w:rsidRPr="0005744D">
              <w:t xml:space="preserve">Das </w:t>
            </w:r>
            <w:proofErr w:type="gramStart"/>
            <w:r w:rsidRPr="0005744D">
              <w:rPr>
                <w:b/>
              </w:rPr>
              <w:t>08:00</w:t>
            </w:r>
            <w:proofErr w:type="gramEnd"/>
            <w:r w:rsidRPr="0005744D">
              <w:rPr>
                <w:b/>
              </w:rPr>
              <w:t xml:space="preserve">h </w:t>
            </w:r>
            <w:r w:rsidRPr="0005744D">
              <w:t xml:space="preserve">do dia </w:t>
            </w:r>
            <w:r w:rsidRPr="0005744D">
              <w:rPr>
                <w:b/>
              </w:rPr>
              <w:t>06/04/2021</w:t>
            </w:r>
            <w:r w:rsidRPr="0005744D">
              <w:t xml:space="preserve"> até às </w:t>
            </w:r>
            <w:r w:rsidRPr="0005744D">
              <w:rPr>
                <w:b/>
              </w:rPr>
              <w:t xml:space="preserve">17:00h </w:t>
            </w:r>
            <w:r w:rsidRPr="0005744D">
              <w:t xml:space="preserve">do dia </w:t>
            </w:r>
            <w:r w:rsidRPr="0005744D">
              <w:rPr>
                <w:b/>
              </w:rPr>
              <w:t>06/04/2021</w:t>
            </w:r>
            <w:r w:rsidRPr="0005744D">
              <w:t xml:space="preserve">, no endereço eletrônico </w:t>
            </w:r>
            <w:hyperlink r:id="rId17" w:history="1">
              <w:r w:rsidRPr="0005744D">
                <w:rPr>
                  <w:rStyle w:val="Hyperlink"/>
                </w:rPr>
                <w:t>saf@patobranco.pr.gov.br</w:t>
              </w:r>
            </w:hyperlink>
          </w:p>
        </w:tc>
      </w:tr>
      <w:tr w:rsidR="00550C35" w:rsidTr="00DF3897">
        <w:tc>
          <w:tcPr>
            <w:tcW w:w="4322" w:type="dxa"/>
            <w:tcBorders>
              <w:top w:val="single" w:sz="4" w:space="0" w:color="000000"/>
              <w:left w:val="single" w:sz="4" w:space="0" w:color="000000"/>
              <w:bottom w:val="single" w:sz="4" w:space="0" w:color="000000"/>
            </w:tcBorders>
            <w:shd w:val="clear" w:color="auto" w:fill="auto"/>
          </w:tcPr>
          <w:p w:rsidR="00550C35" w:rsidRDefault="00550C35" w:rsidP="00DF3897">
            <w:pPr>
              <w:contextualSpacing/>
            </w:pPr>
            <w:r>
              <w:t>Publicação da Classificação Final</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550C35" w:rsidRPr="00DA2A27" w:rsidRDefault="00550C35" w:rsidP="00DF3897">
            <w:pPr>
              <w:contextualSpacing/>
              <w:jc w:val="both"/>
              <w:rPr>
                <w:b/>
                <w:sz w:val="18"/>
                <w:szCs w:val="18"/>
                <w:highlight w:val="yellow"/>
                <w:u w:val="single"/>
              </w:rPr>
            </w:pPr>
            <w:r w:rsidRPr="0005744D">
              <w:t xml:space="preserve">Até dia </w:t>
            </w:r>
            <w:r w:rsidRPr="0005744D">
              <w:rPr>
                <w:b/>
              </w:rPr>
              <w:t xml:space="preserve">12/04/2021, </w:t>
            </w:r>
            <w:r w:rsidRPr="0005744D">
              <w:t xml:space="preserve">no endereço eletrônico </w:t>
            </w:r>
            <w:hyperlink r:id="rId18" w:history="1">
              <w:r w:rsidRPr="00DA2A27">
                <w:rPr>
                  <w:rStyle w:val="Hyperlink"/>
                  <w:sz w:val="22"/>
                  <w:szCs w:val="22"/>
                </w:rPr>
                <w:t>www.patobranco.pr.gov.br/concursos</w:t>
              </w:r>
            </w:hyperlink>
          </w:p>
        </w:tc>
      </w:tr>
    </w:tbl>
    <w:p w:rsidR="00550C35" w:rsidRDefault="00550C35" w:rsidP="00D9325E">
      <w:pPr>
        <w:tabs>
          <w:tab w:val="left" w:pos="2040"/>
        </w:tabs>
        <w:spacing w:line="240" w:lineRule="auto"/>
        <w:contextualSpacing/>
        <w:jc w:val="center"/>
        <w:rPr>
          <w:b/>
          <w:sz w:val="18"/>
          <w:szCs w:val="18"/>
          <w:u w:val="single"/>
        </w:rPr>
      </w:pPr>
    </w:p>
    <w:sectPr w:rsidR="00550C35" w:rsidSect="00B426A9">
      <w:headerReference w:type="default" r:id="rId19"/>
      <w:footerReference w:type="default" r:id="rId20"/>
      <w:pgSz w:w="11907" w:h="16840"/>
      <w:pgMar w:top="1956" w:right="1086" w:bottom="436" w:left="1701" w:header="993"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7A" w:rsidRDefault="0022567A" w:rsidP="00B426A9">
      <w:pPr>
        <w:spacing w:after="0" w:line="240" w:lineRule="auto"/>
      </w:pPr>
      <w:r>
        <w:separator/>
      </w:r>
    </w:p>
  </w:endnote>
  <w:endnote w:type="continuationSeparator" w:id="1">
    <w:p w:rsidR="0022567A" w:rsidRDefault="0022567A" w:rsidP="00B4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stream Vera Sans">
    <w:altName w:val="Segoe Print"/>
    <w:charset w:val="00"/>
    <w:family w:val="swiss"/>
    <w:pitch w:val="default"/>
    <w:sig w:usb0="00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7A" w:rsidRDefault="00864EDD">
    <w:pPr>
      <w:pStyle w:val="Rodap"/>
      <w:ind w:right="360"/>
    </w:pPr>
    <w:r>
      <w:rPr>
        <w:lang w:eastAsia="pt-BR"/>
      </w:rPr>
      <w:pict>
        <v:shapetype id="_x0000_t202" coordsize="21600,21600" o:spt="202" path="m,l,21600r21600,l21600,xe">
          <v:stroke joinstyle="miter"/>
          <v:path gradientshapeok="t" o:connecttype="rect"/>
        </v:shapetype>
        <v:shape id="Caixa de texto 6" o:spid="_x0000_s2050" type="#_x0000_t202" style="position:absolute;margin-left:322.2pt;margin-top:34.75pt;width:81pt;height:46.5pt;z-index:251660288" o:gfxdata="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1ba7Y&#10;AAAACgEAAA8AAAAAAAAAAQAgAAAAIgAAAGRycy9kb3ducmV2LnhtbFBLAQIUABQAAAAIAIdO4kAf&#10;KVHS5wEAAO0DAAAOAAAAAAAAAAEAIAAAACcBAABkcnMvZTJvRG9jLnhtbFBLBQYAAAAABgAGAFkB&#10;AACABQAAAAA=&#10;">
          <v:textbox>
            <w:txbxContent>
              <w:p w:rsidR="0022567A" w:rsidRDefault="0022567A">
                <w:pPr>
                  <w:jc w:val="center"/>
                  <w:rPr>
                    <w:sz w:val="14"/>
                    <w:szCs w:val="14"/>
                  </w:rPr>
                </w:pPr>
                <w:r>
                  <w:rPr>
                    <w:sz w:val="14"/>
                    <w:szCs w:val="14"/>
                  </w:rPr>
                  <w:t>APROVADO O TEOR JURÍDICO</w:t>
                </w:r>
              </w:p>
              <w:p w:rsidR="0022567A" w:rsidRDefault="0022567A">
                <w:pPr>
                  <w:jc w:val="center"/>
                  <w:rPr>
                    <w:sz w:val="14"/>
                    <w:szCs w:val="14"/>
                  </w:rPr>
                </w:pPr>
                <w:r>
                  <w:rPr>
                    <w:sz w:val="14"/>
                    <w:szCs w:val="14"/>
                  </w:rPr>
                  <w:t>PGMPB</w:t>
                </w:r>
              </w:p>
              <w:p w:rsidR="0022567A" w:rsidRDefault="0022567A">
                <w:pPr>
                  <w:jc w:val="both"/>
                  <w:rPr>
                    <w:sz w:val="14"/>
                    <w:szCs w:val="14"/>
                  </w:rPr>
                </w:pPr>
                <w:r>
                  <w:rPr>
                    <w:sz w:val="14"/>
                    <w:szCs w:val="14"/>
                  </w:rPr>
                  <w:t>Rubrica: ___________</w:t>
                </w:r>
              </w:p>
            </w:txbxContent>
          </v:textbox>
          <w10:wrap type="square"/>
        </v:shape>
      </w:pict>
    </w:r>
    <w:r>
      <w:rPr>
        <w:lang w:eastAsia="pt-BR"/>
      </w:rPr>
      <w:pict>
        <v:shape id="Caixa de texto 5" o:spid="_x0000_s2049" type="#_x0000_t202" style="position:absolute;margin-left:403.2pt;margin-top:34.75pt;width:77.25pt;height:46.5pt;z-index:251659264" o:gfxdata="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sDiI2AAA&#10;AAoBAAAPAAAAAAAAAAEAIAAAACIAAABkcnMvZG93bnJldi54bWxQSwECFAAUAAAACACHTuJAUa0s&#10;auUBAADsAwAADgAAAAAAAAABACAAAAAnAQAAZHJzL2Uyb0RvYy54bWxQSwUGAAAAAAYABgBZAQAA&#10;fgUAAAAA&#10;">
          <v:textbox>
            <w:txbxContent>
              <w:p w:rsidR="0022567A" w:rsidRDefault="0022567A">
                <w:pPr>
                  <w:jc w:val="center"/>
                  <w:rPr>
                    <w:sz w:val="14"/>
                    <w:szCs w:val="14"/>
                  </w:rPr>
                </w:pPr>
                <w:r>
                  <w:rPr>
                    <w:sz w:val="14"/>
                    <w:szCs w:val="14"/>
                  </w:rPr>
                  <w:t>DEPARTAMENTO DE RECURSOS HUMANOS</w:t>
                </w:r>
              </w:p>
              <w:p w:rsidR="0022567A" w:rsidRDefault="0022567A">
                <w:pPr>
                  <w:jc w:val="center"/>
                  <w:rPr>
                    <w:sz w:val="14"/>
                    <w:szCs w:val="14"/>
                  </w:rPr>
                </w:pPr>
                <w:r>
                  <w:rPr>
                    <w:sz w:val="14"/>
                    <w:szCs w:val="14"/>
                  </w:rPr>
                  <w:t>Rubrica: __________</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7A" w:rsidRDefault="0022567A" w:rsidP="00B426A9">
      <w:pPr>
        <w:spacing w:after="0" w:line="240" w:lineRule="auto"/>
      </w:pPr>
      <w:r>
        <w:separator/>
      </w:r>
    </w:p>
  </w:footnote>
  <w:footnote w:type="continuationSeparator" w:id="1">
    <w:p w:rsidR="0022567A" w:rsidRDefault="0022567A" w:rsidP="00B4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7A" w:rsidRDefault="0022567A">
    <w:pPr>
      <w:pStyle w:val="Cabealho"/>
      <w:jc w:val="right"/>
    </w:pPr>
    <w:r>
      <w:rPr>
        <w:noProof/>
        <w:lang w:eastAsia="pt-BR"/>
      </w:rPr>
      <w:drawing>
        <wp:anchor distT="0" distB="0" distL="114300" distR="114300" simplePos="0" relativeHeight="251657216" behindDoc="0" locked="0" layoutInCell="1" allowOverlap="1">
          <wp:simplePos x="0" y="0"/>
          <wp:positionH relativeFrom="column">
            <wp:posOffset>883285</wp:posOffset>
          </wp:positionH>
          <wp:positionV relativeFrom="paragraph">
            <wp:posOffset>-487680</wp:posOffset>
          </wp:positionV>
          <wp:extent cx="3202305" cy="1083310"/>
          <wp:effectExtent l="19050" t="0" r="0" b="0"/>
          <wp:wrapSquare wrapText="bothSides"/>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1"/>
                  <pic:cNvPicPr>
                    <a:picLocks noChangeAspect="1" noChangeArrowheads="1"/>
                  </pic:cNvPicPr>
                </pic:nvPicPr>
                <pic:blipFill>
                  <a:blip r:embed="rId1"/>
                  <a:srcRect/>
                  <a:stretch>
                    <a:fillRect/>
                  </a:stretch>
                </pic:blipFill>
                <pic:spPr>
                  <a:xfrm>
                    <a:off x="0" y="0"/>
                    <a:ext cx="3202305" cy="1083310"/>
                  </a:xfrm>
                  <a:prstGeom prst="rect">
                    <a:avLst/>
                  </a:prstGeom>
                  <a:noFill/>
                  <a:ln w="9525">
                    <a:noFill/>
                    <a:miter lim="800000"/>
                    <a:headEnd/>
                    <a:tailEnd/>
                  </a:ln>
                </pic:spPr>
              </pic:pic>
            </a:graphicData>
          </a:graphic>
        </wp:anchor>
      </w:drawing>
    </w:r>
    <w:fldSimple w:instr=" PAGE   \* MERGEFORMAT ">
      <w:r w:rsidR="000F4EBB">
        <w:rPr>
          <w:noProof/>
        </w:rPr>
        <w:t>11</w:t>
      </w:r>
    </w:fldSimple>
  </w:p>
  <w:p w:rsidR="0022567A" w:rsidRDefault="0022567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left" w:pos="0"/>
        </w:tabs>
        <w:ind w:left="0" w:firstLine="0"/>
      </w:pPr>
    </w:lvl>
    <w:lvl w:ilvl="1">
      <w:start w:val="1"/>
      <w:numFmt w:val="none"/>
      <w:pStyle w:val="Ttulo2"/>
      <w:suff w:val="nothing"/>
      <w:lvlText w:val=""/>
      <w:lvlJc w:val="left"/>
      <w:pPr>
        <w:tabs>
          <w:tab w:val="left" w:pos="0"/>
        </w:tabs>
        <w:ind w:left="0" w:firstLine="0"/>
      </w:pPr>
    </w:lvl>
    <w:lvl w:ilvl="2">
      <w:start w:val="1"/>
      <w:numFmt w:val="none"/>
      <w:pStyle w:val="Ttulo3"/>
      <w:suff w:val="nothing"/>
      <w:lvlText w:val=""/>
      <w:lvlJc w:val="left"/>
      <w:pPr>
        <w:tabs>
          <w:tab w:val="left" w:pos="0"/>
        </w:tabs>
        <w:ind w:left="0" w:firstLine="0"/>
      </w:pPr>
    </w:lvl>
    <w:lvl w:ilvl="3">
      <w:start w:val="1"/>
      <w:numFmt w:val="none"/>
      <w:pStyle w:val="Ttulo4"/>
      <w:suff w:val="nothing"/>
      <w:lvlText w:val=""/>
      <w:lvlJc w:val="left"/>
      <w:pPr>
        <w:tabs>
          <w:tab w:val="left" w:pos="0"/>
        </w:tabs>
        <w:ind w:left="0" w:firstLine="0"/>
      </w:pPr>
    </w:lvl>
    <w:lvl w:ilvl="4">
      <w:start w:val="1"/>
      <w:numFmt w:val="none"/>
      <w:pStyle w:val="Ttulo5"/>
      <w:suff w:val="nothing"/>
      <w:lvlText w:val=""/>
      <w:lvlJc w:val="left"/>
      <w:pPr>
        <w:tabs>
          <w:tab w:val="left" w:pos="0"/>
        </w:tabs>
        <w:ind w:left="0" w:firstLine="0"/>
      </w:pPr>
    </w:lvl>
    <w:lvl w:ilvl="5">
      <w:start w:val="1"/>
      <w:numFmt w:val="none"/>
      <w:pStyle w:val="Ttulo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5536A4B"/>
    <w:multiLevelType w:val="multilevel"/>
    <w:tmpl w:val="05536A4B"/>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3F2765"/>
    <w:multiLevelType w:val="hybridMultilevel"/>
    <w:tmpl w:val="EC007C0E"/>
    <w:lvl w:ilvl="0" w:tplc="419ECB26">
      <w:start w:val="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0B6C6C96"/>
    <w:multiLevelType w:val="multilevel"/>
    <w:tmpl w:val="0B6C6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974721"/>
    <w:multiLevelType w:val="multilevel"/>
    <w:tmpl w:val="C67C2248"/>
    <w:lvl w:ilvl="0">
      <w:start w:val="1"/>
      <w:numFmt w:val="decimal"/>
      <w:lvlText w:val="%1."/>
      <w:lvlJc w:val="left"/>
      <w:pPr>
        <w:ind w:left="720" w:hanging="360"/>
      </w:pPr>
      <w:rPr>
        <w:rFonts w:hint="default"/>
        <w:b/>
      </w:rPr>
    </w:lvl>
    <w:lvl w:ilvl="1">
      <w:start w:val="1"/>
      <w:numFmt w:val="decimal"/>
      <w:isLgl/>
      <w:lvlText w:val="%1.%2"/>
      <w:lvlJc w:val="left"/>
      <w:pPr>
        <w:ind w:left="1141" w:hanging="360"/>
      </w:pPr>
      <w:rPr>
        <w:rFonts w:hint="default"/>
        <w:b/>
        <w:sz w:val="22"/>
      </w:rPr>
    </w:lvl>
    <w:lvl w:ilvl="2">
      <w:start w:val="1"/>
      <w:numFmt w:val="decimal"/>
      <w:isLgl/>
      <w:lvlText w:val="%1.%2.%3"/>
      <w:lvlJc w:val="left"/>
      <w:pPr>
        <w:ind w:left="1922" w:hanging="720"/>
      </w:pPr>
      <w:rPr>
        <w:rFonts w:hint="default"/>
        <w:b/>
        <w:sz w:val="22"/>
      </w:rPr>
    </w:lvl>
    <w:lvl w:ilvl="3">
      <w:start w:val="1"/>
      <w:numFmt w:val="decimal"/>
      <w:isLgl/>
      <w:lvlText w:val="%1.%2.%3.%4"/>
      <w:lvlJc w:val="left"/>
      <w:pPr>
        <w:ind w:left="2343" w:hanging="720"/>
      </w:pPr>
      <w:rPr>
        <w:rFonts w:hint="default"/>
        <w:b/>
        <w:sz w:val="22"/>
      </w:rPr>
    </w:lvl>
    <w:lvl w:ilvl="4">
      <w:start w:val="1"/>
      <w:numFmt w:val="decimal"/>
      <w:isLgl/>
      <w:lvlText w:val="%1.%2.%3.%4.%5"/>
      <w:lvlJc w:val="left"/>
      <w:pPr>
        <w:ind w:left="3124" w:hanging="1080"/>
      </w:pPr>
      <w:rPr>
        <w:rFonts w:hint="default"/>
        <w:b/>
        <w:sz w:val="22"/>
      </w:rPr>
    </w:lvl>
    <w:lvl w:ilvl="5">
      <w:start w:val="1"/>
      <w:numFmt w:val="decimal"/>
      <w:isLgl/>
      <w:lvlText w:val="%1.%2.%3.%4.%5.%6"/>
      <w:lvlJc w:val="left"/>
      <w:pPr>
        <w:ind w:left="3545" w:hanging="1080"/>
      </w:pPr>
      <w:rPr>
        <w:rFonts w:hint="default"/>
        <w:b/>
        <w:sz w:val="22"/>
      </w:rPr>
    </w:lvl>
    <w:lvl w:ilvl="6">
      <w:start w:val="1"/>
      <w:numFmt w:val="decimal"/>
      <w:isLgl/>
      <w:lvlText w:val="%1.%2.%3.%4.%5.%6.%7"/>
      <w:lvlJc w:val="left"/>
      <w:pPr>
        <w:ind w:left="4326" w:hanging="1440"/>
      </w:pPr>
      <w:rPr>
        <w:rFonts w:hint="default"/>
        <w:b/>
        <w:sz w:val="22"/>
      </w:rPr>
    </w:lvl>
    <w:lvl w:ilvl="7">
      <w:start w:val="1"/>
      <w:numFmt w:val="decimal"/>
      <w:isLgl/>
      <w:lvlText w:val="%1.%2.%3.%4.%5.%6.%7.%8"/>
      <w:lvlJc w:val="left"/>
      <w:pPr>
        <w:ind w:left="4747" w:hanging="1440"/>
      </w:pPr>
      <w:rPr>
        <w:rFonts w:hint="default"/>
        <w:b/>
        <w:sz w:val="22"/>
      </w:rPr>
    </w:lvl>
    <w:lvl w:ilvl="8">
      <w:start w:val="1"/>
      <w:numFmt w:val="decimal"/>
      <w:isLgl/>
      <w:lvlText w:val="%1.%2.%3.%4.%5.%6.%7.%8.%9"/>
      <w:lvlJc w:val="left"/>
      <w:pPr>
        <w:ind w:left="5528" w:hanging="1800"/>
      </w:pPr>
      <w:rPr>
        <w:rFonts w:hint="default"/>
        <w:b/>
        <w:sz w:val="22"/>
      </w:rPr>
    </w:lvl>
  </w:abstractNum>
  <w:abstractNum w:abstractNumId="5">
    <w:nsid w:val="1BC92C1F"/>
    <w:multiLevelType w:val="multilevel"/>
    <w:tmpl w:val="1BC92C1F"/>
    <w:lvl w:ilvl="0">
      <w:start w:val="1"/>
      <w:numFmt w:val="decimal"/>
      <w:lvlText w:val="%1."/>
      <w:lvlJc w:val="left"/>
      <w:pPr>
        <w:ind w:left="1068" w:hanging="360"/>
      </w:pPr>
    </w:lvl>
    <w:lvl w:ilvl="1">
      <w:start w:val="1"/>
      <w:numFmt w:val="decimal"/>
      <w:lvlText w:val="%2."/>
      <w:lvlJc w:val="left"/>
      <w:pPr>
        <w:tabs>
          <w:tab w:val="left" w:pos="1788"/>
        </w:tabs>
        <w:ind w:left="1788" w:hanging="360"/>
      </w:pPr>
    </w:lvl>
    <w:lvl w:ilvl="2">
      <w:start w:val="1"/>
      <w:numFmt w:val="decimal"/>
      <w:lvlText w:val="%3."/>
      <w:lvlJc w:val="left"/>
      <w:pPr>
        <w:tabs>
          <w:tab w:val="left" w:pos="2508"/>
        </w:tabs>
        <w:ind w:left="2508" w:hanging="360"/>
      </w:pPr>
    </w:lvl>
    <w:lvl w:ilvl="3">
      <w:start w:val="1"/>
      <w:numFmt w:val="decimal"/>
      <w:lvlText w:val="%4."/>
      <w:lvlJc w:val="left"/>
      <w:pPr>
        <w:tabs>
          <w:tab w:val="left" w:pos="3228"/>
        </w:tabs>
        <w:ind w:left="3228" w:hanging="360"/>
      </w:pPr>
    </w:lvl>
    <w:lvl w:ilvl="4">
      <w:start w:val="1"/>
      <w:numFmt w:val="decimal"/>
      <w:lvlText w:val="%5."/>
      <w:lvlJc w:val="left"/>
      <w:pPr>
        <w:tabs>
          <w:tab w:val="left" w:pos="3948"/>
        </w:tabs>
        <w:ind w:left="3948" w:hanging="360"/>
      </w:pPr>
    </w:lvl>
    <w:lvl w:ilvl="5">
      <w:start w:val="1"/>
      <w:numFmt w:val="decimal"/>
      <w:lvlText w:val="%6."/>
      <w:lvlJc w:val="left"/>
      <w:pPr>
        <w:tabs>
          <w:tab w:val="left" w:pos="4668"/>
        </w:tabs>
        <w:ind w:left="4668" w:hanging="360"/>
      </w:pPr>
    </w:lvl>
    <w:lvl w:ilvl="6">
      <w:start w:val="1"/>
      <w:numFmt w:val="decimal"/>
      <w:lvlText w:val="%7."/>
      <w:lvlJc w:val="left"/>
      <w:pPr>
        <w:tabs>
          <w:tab w:val="left" w:pos="5388"/>
        </w:tabs>
        <w:ind w:left="5388" w:hanging="360"/>
      </w:pPr>
    </w:lvl>
    <w:lvl w:ilvl="7">
      <w:start w:val="1"/>
      <w:numFmt w:val="decimal"/>
      <w:lvlText w:val="%8."/>
      <w:lvlJc w:val="left"/>
      <w:pPr>
        <w:tabs>
          <w:tab w:val="left" w:pos="6108"/>
        </w:tabs>
        <w:ind w:left="6108" w:hanging="360"/>
      </w:pPr>
    </w:lvl>
    <w:lvl w:ilvl="8">
      <w:start w:val="1"/>
      <w:numFmt w:val="decimal"/>
      <w:lvlText w:val="%9."/>
      <w:lvlJc w:val="left"/>
      <w:pPr>
        <w:tabs>
          <w:tab w:val="left" w:pos="6828"/>
        </w:tabs>
        <w:ind w:left="6828" w:hanging="360"/>
      </w:pPr>
    </w:lvl>
  </w:abstractNum>
  <w:abstractNum w:abstractNumId="6">
    <w:nsid w:val="240C1302"/>
    <w:multiLevelType w:val="hybridMultilevel"/>
    <w:tmpl w:val="D91E17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321FC3"/>
    <w:multiLevelType w:val="multilevel"/>
    <w:tmpl w:val="25321FC3"/>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E400C4"/>
    <w:multiLevelType w:val="multilevel"/>
    <w:tmpl w:val="27E400C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446E49"/>
    <w:multiLevelType w:val="multilevel"/>
    <w:tmpl w:val="30446E49"/>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CC1003"/>
    <w:multiLevelType w:val="multilevel"/>
    <w:tmpl w:val="31CC100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1F3B1E"/>
    <w:multiLevelType w:val="multilevel"/>
    <w:tmpl w:val="341F3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8C468A"/>
    <w:multiLevelType w:val="multilevel"/>
    <w:tmpl w:val="E4702EE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cs="Times New Roman" w:hint="default"/>
        <w:b/>
      </w:rPr>
    </w:lvl>
    <w:lvl w:ilvl="2">
      <w:start w:val="1"/>
      <w:numFmt w:val="decimal"/>
      <w:isLgl/>
      <w:lvlText w:val="%1.%2.%3"/>
      <w:lvlJc w:val="left"/>
      <w:pPr>
        <w:ind w:left="1922" w:hanging="720"/>
      </w:pPr>
      <w:rPr>
        <w:rFonts w:cs="Times New Roman" w:hint="default"/>
        <w:b/>
      </w:rPr>
    </w:lvl>
    <w:lvl w:ilvl="3">
      <w:start w:val="1"/>
      <w:numFmt w:val="decimal"/>
      <w:isLgl/>
      <w:lvlText w:val="%1.%2.%3.%4"/>
      <w:lvlJc w:val="left"/>
      <w:pPr>
        <w:ind w:left="2343" w:hanging="720"/>
      </w:pPr>
      <w:rPr>
        <w:rFonts w:cs="Times New Roman" w:hint="default"/>
        <w:b/>
      </w:rPr>
    </w:lvl>
    <w:lvl w:ilvl="4">
      <w:start w:val="1"/>
      <w:numFmt w:val="decimal"/>
      <w:isLgl/>
      <w:lvlText w:val="%1.%2.%3.%4.%5"/>
      <w:lvlJc w:val="left"/>
      <w:pPr>
        <w:ind w:left="3124" w:hanging="1080"/>
      </w:pPr>
      <w:rPr>
        <w:rFonts w:cs="Times New Roman" w:hint="default"/>
        <w:b/>
      </w:rPr>
    </w:lvl>
    <w:lvl w:ilvl="5">
      <w:start w:val="1"/>
      <w:numFmt w:val="decimal"/>
      <w:isLgl/>
      <w:lvlText w:val="%1.%2.%3.%4.%5.%6"/>
      <w:lvlJc w:val="left"/>
      <w:pPr>
        <w:ind w:left="3545" w:hanging="1080"/>
      </w:pPr>
      <w:rPr>
        <w:rFonts w:cs="Times New Roman" w:hint="default"/>
        <w:b/>
      </w:rPr>
    </w:lvl>
    <w:lvl w:ilvl="6">
      <w:start w:val="1"/>
      <w:numFmt w:val="decimal"/>
      <w:isLgl/>
      <w:lvlText w:val="%1.%2.%3.%4.%5.%6.%7"/>
      <w:lvlJc w:val="left"/>
      <w:pPr>
        <w:ind w:left="4326" w:hanging="1440"/>
      </w:pPr>
      <w:rPr>
        <w:rFonts w:cs="Times New Roman" w:hint="default"/>
        <w:b/>
      </w:rPr>
    </w:lvl>
    <w:lvl w:ilvl="7">
      <w:start w:val="1"/>
      <w:numFmt w:val="decimal"/>
      <w:isLgl/>
      <w:lvlText w:val="%1.%2.%3.%4.%5.%6.%7.%8"/>
      <w:lvlJc w:val="left"/>
      <w:pPr>
        <w:ind w:left="4747" w:hanging="1440"/>
      </w:pPr>
      <w:rPr>
        <w:rFonts w:cs="Times New Roman" w:hint="default"/>
        <w:b/>
      </w:rPr>
    </w:lvl>
    <w:lvl w:ilvl="8">
      <w:start w:val="1"/>
      <w:numFmt w:val="decimal"/>
      <w:isLgl/>
      <w:lvlText w:val="%1.%2.%3.%4.%5.%6.%7.%8.%9"/>
      <w:lvlJc w:val="left"/>
      <w:pPr>
        <w:ind w:left="5528" w:hanging="1800"/>
      </w:pPr>
      <w:rPr>
        <w:rFonts w:cs="Times New Roman" w:hint="default"/>
        <w:b/>
      </w:rPr>
    </w:lvl>
  </w:abstractNum>
  <w:abstractNum w:abstractNumId="13">
    <w:nsid w:val="3B304DB3"/>
    <w:multiLevelType w:val="multilevel"/>
    <w:tmpl w:val="2CC85C2A"/>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BBE37F7"/>
    <w:multiLevelType w:val="multilevel"/>
    <w:tmpl w:val="3BBE37F7"/>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C90136D"/>
    <w:multiLevelType w:val="multilevel"/>
    <w:tmpl w:val="3C90136D"/>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D67A14"/>
    <w:multiLevelType w:val="multilevel"/>
    <w:tmpl w:val="A574F9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36613E"/>
    <w:multiLevelType w:val="multilevel"/>
    <w:tmpl w:val="E580DFA2"/>
    <w:lvl w:ilvl="0">
      <w:start w:val="1"/>
      <w:numFmt w:val="decimal"/>
      <w:lvlText w:val="%1."/>
      <w:lvlJc w:val="left"/>
      <w:pPr>
        <w:ind w:left="633" w:hanging="360"/>
      </w:pPr>
      <w:rPr>
        <w:rFonts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B931D57"/>
    <w:multiLevelType w:val="hybridMultilevel"/>
    <w:tmpl w:val="AE2655D6"/>
    <w:lvl w:ilvl="0" w:tplc="107813DE">
      <w:start w:val="7"/>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417987"/>
    <w:multiLevelType w:val="multilevel"/>
    <w:tmpl w:val="51417987"/>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A582C09"/>
    <w:multiLevelType w:val="multilevel"/>
    <w:tmpl w:val="5A582C09"/>
    <w:lvl w:ilvl="0">
      <w:start w:val="1"/>
      <w:numFmt w:val="lowerLetter"/>
      <w:lvlText w:val="%1)"/>
      <w:lvlJc w:val="left"/>
      <w:pPr>
        <w:ind w:left="5604" w:hanging="360"/>
      </w:pPr>
      <w:rPr>
        <w:rFonts w:hint="default"/>
        <w:b/>
        <w:sz w:val="24"/>
      </w:rPr>
    </w:lvl>
    <w:lvl w:ilvl="1">
      <w:start w:val="1"/>
      <w:numFmt w:val="lowerLetter"/>
      <w:lvlText w:val="%2."/>
      <w:lvlJc w:val="left"/>
      <w:pPr>
        <w:ind w:left="6324" w:hanging="360"/>
      </w:pPr>
    </w:lvl>
    <w:lvl w:ilvl="2">
      <w:start w:val="1"/>
      <w:numFmt w:val="lowerRoman"/>
      <w:lvlText w:val="%3."/>
      <w:lvlJc w:val="right"/>
      <w:pPr>
        <w:ind w:left="7044" w:hanging="180"/>
      </w:pPr>
    </w:lvl>
    <w:lvl w:ilvl="3">
      <w:start w:val="1"/>
      <w:numFmt w:val="decimal"/>
      <w:lvlText w:val="%4."/>
      <w:lvlJc w:val="left"/>
      <w:pPr>
        <w:ind w:left="7764" w:hanging="360"/>
      </w:pPr>
    </w:lvl>
    <w:lvl w:ilvl="4">
      <w:start w:val="1"/>
      <w:numFmt w:val="lowerLetter"/>
      <w:lvlText w:val="%5."/>
      <w:lvlJc w:val="left"/>
      <w:pPr>
        <w:ind w:left="8484" w:hanging="360"/>
      </w:pPr>
    </w:lvl>
    <w:lvl w:ilvl="5">
      <w:start w:val="1"/>
      <w:numFmt w:val="lowerRoman"/>
      <w:lvlText w:val="%6."/>
      <w:lvlJc w:val="right"/>
      <w:pPr>
        <w:ind w:left="9204" w:hanging="180"/>
      </w:pPr>
    </w:lvl>
    <w:lvl w:ilvl="6">
      <w:start w:val="1"/>
      <w:numFmt w:val="decimal"/>
      <w:lvlText w:val="%7."/>
      <w:lvlJc w:val="left"/>
      <w:pPr>
        <w:ind w:left="9924" w:hanging="360"/>
      </w:pPr>
    </w:lvl>
    <w:lvl w:ilvl="7">
      <w:start w:val="1"/>
      <w:numFmt w:val="lowerLetter"/>
      <w:lvlText w:val="%8."/>
      <w:lvlJc w:val="left"/>
      <w:pPr>
        <w:ind w:left="10644" w:hanging="360"/>
      </w:pPr>
    </w:lvl>
    <w:lvl w:ilvl="8">
      <w:start w:val="1"/>
      <w:numFmt w:val="lowerRoman"/>
      <w:lvlText w:val="%9."/>
      <w:lvlJc w:val="right"/>
      <w:pPr>
        <w:ind w:left="11364" w:hanging="180"/>
      </w:pPr>
    </w:lvl>
  </w:abstractNum>
  <w:abstractNum w:abstractNumId="21">
    <w:nsid w:val="5B504B30"/>
    <w:multiLevelType w:val="hybridMultilevel"/>
    <w:tmpl w:val="D9D4584E"/>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095B07"/>
    <w:multiLevelType w:val="hybridMultilevel"/>
    <w:tmpl w:val="57908F66"/>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388287F"/>
    <w:multiLevelType w:val="multilevel"/>
    <w:tmpl w:val="6388287F"/>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BC59C8"/>
    <w:multiLevelType w:val="multilevel"/>
    <w:tmpl w:val="64BC5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47924C1"/>
    <w:multiLevelType w:val="multilevel"/>
    <w:tmpl w:val="747924C1"/>
    <w:lvl w:ilvl="0">
      <w:start w:val="1"/>
      <w:numFmt w:val="decimal"/>
      <w:pStyle w:val="Ttulo8"/>
      <w:lvlText w:val="%1"/>
      <w:lvlJc w:val="left"/>
      <w:pPr>
        <w:tabs>
          <w:tab w:val="left" w:pos="360"/>
        </w:tabs>
        <w:ind w:left="360" w:hanging="360"/>
      </w:pPr>
      <w:rPr>
        <w:rFonts w:hint="default"/>
      </w:rPr>
    </w:lvl>
    <w:lvl w:ilvl="1">
      <w:start w:val="1"/>
      <w:numFmt w:val="decimal"/>
      <w:isLgl/>
      <w:lvlText w:val="%1.%2"/>
      <w:lvlJc w:val="left"/>
      <w:pPr>
        <w:tabs>
          <w:tab w:val="left" w:pos="1069"/>
        </w:tabs>
        <w:ind w:left="1069" w:hanging="360"/>
      </w:pPr>
      <w:rPr>
        <w:rFonts w:hint="default"/>
        <w:b/>
      </w:rPr>
    </w:lvl>
    <w:lvl w:ilvl="2">
      <w:start w:val="1"/>
      <w:numFmt w:val="decimal"/>
      <w:isLgl/>
      <w:lvlText w:val="%1.%2.%3"/>
      <w:lvlJc w:val="left"/>
      <w:pPr>
        <w:tabs>
          <w:tab w:val="left" w:pos="2138"/>
        </w:tabs>
        <w:ind w:left="2138" w:hanging="720"/>
      </w:pPr>
      <w:rPr>
        <w:rFonts w:hint="default"/>
        <w:b/>
      </w:rPr>
    </w:lvl>
    <w:lvl w:ilvl="3">
      <w:start w:val="1"/>
      <w:numFmt w:val="decimal"/>
      <w:isLgl/>
      <w:lvlText w:val="%1.%2.%3.%4"/>
      <w:lvlJc w:val="left"/>
      <w:pPr>
        <w:tabs>
          <w:tab w:val="left" w:pos="2847"/>
        </w:tabs>
        <w:ind w:left="2847" w:hanging="720"/>
      </w:pPr>
      <w:rPr>
        <w:rFonts w:hint="default"/>
        <w:b/>
      </w:rPr>
    </w:lvl>
    <w:lvl w:ilvl="4">
      <w:start w:val="1"/>
      <w:numFmt w:val="decimal"/>
      <w:isLgl/>
      <w:lvlText w:val="%1.%2.%3.%4.%5"/>
      <w:lvlJc w:val="left"/>
      <w:pPr>
        <w:tabs>
          <w:tab w:val="left" w:pos="3916"/>
        </w:tabs>
        <w:ind w:left="3916" w:hanging="1080"/>
      </w:pPr>
      <w:rPr>
        <w:rFonts w:hint="default"/>
        <w:b/>
      </w:rPr>
    </w:lvl>
    <w:lvl w:ilvl="5">
      <w:start w:val="1"/>
      <w:numFmt w:val="decimal"/>
      <w:isLgl/>
      <w:lvlText w:val="%1.%2.%3.%4.%5.%6"/>
      <w:lvlJc w:val="left"/>
      <w:pPr>
        <w:tabs>
          <w:tab w:val="left" w:pos="4625"/>
        </w:tabs>
        <w:ind w:left="4625" w:hanging="1080"/>
      </w:pPr>
      <w:rPr>
        <w:rFonts w:hint="default"/>
        <w:b/>
      </w:rPr>
    </w:lvl>
    <w:lvl w:ilvl="6">
      <w:start w:val="1"/>
      <w:numFmt w:val="decimal"/>
      <w:isLgl/>
      <w:lvlText w:val="%1.%2.%3.%4.%5.%6.%7"/>
      <w:lvlJc w:val="left"/>
      <w:pPr>
        <w:tabs>
          <w:tab w:val="left" w:pos="5694"/>
        </w:tabs>
        <w:ind w:left="5694" w:hanging="1440"/>
      </w:pPr>
      <w:rPr>
        <w:rFonts w:hint="default"/>
        <w:b/>
      </w:rPr>
    </w:lvl>
    <w:lvl w:ilvl="7">
      <w:start w:val="1"/>
      <w:numFmt w:val="decimal"/>
      <w:isLgl/>
      <w:lvlText w:val="%1.%2.%3.%4.%5.%6.%7.%8"/>
      <w:lvlJc w:val="left"/>
      <w:pPr>
        <w:tabs>
          <w:tab w:val="left" w:pos="6403"/>
        </w:tabs>
        <w:ind w:left="6403" w:hanging="1440"/>
      </w:pPr>
      <w:rPr>
        <w:rFonts w:hint="default"/>
        <w:b/>
      </w:rPr>
    </w:lvl>
    <w:lvl w:ilvl="8">
      <w:start w:val="1"/>
      <w:numFmt w:val="decimal"/>
      <w:isLgl/>
      <w:lvlText w:val="%1.%2.%3.%4.%5.%6.%7.%8.%9"/>
      <w:lvlJc w:val="left"/>
      <w:pPr>
        <w:tabs>
          <w:tab w:val="left" w:pos="7472"/>
        </w:tabs>
        <w:ind w:left="7472" w:hanging="1800"/>
      </w:pPr>
      <w:rPr>
        <w:rFonts w:hint="default"/>
        <w:b/>
      </w:rPr>
    </w:lvl>
  </w:abstractNum>
  <w:num w:numId="1">
    <w:abstractNumId w:val="0"/>
  </w:num>
  <w:num w:numId="2">
    <w:abstractNumId w:val="25"/>
  </w:num>
  <w:num w:numId="3">
    <w:abstractNumId w:val="1"/>
  </w:num>
  <w:num w:numId="4">
    <w:abstractNumId w:val="10"/>
  </w:num>
  <w:num w:numId="5">
    <w:abstractNumId w:val="11"/>
  </w:num>
  <w:num w:numId="6">
    <w:abstractNumId w:val="3"/>
  </w:num>
  <w:num w:numId="7">
    <w:abstractNumId w:val="24"/>
  </w:num>
  <w:num w:numId="8">
    <w:abstractNumId w:val="19"/>
  </w:num>
  <w:num w:numId="9">
    <w:abstractNumId w:val="14"/>
  </w:num>
  <w:num w:numId="10">
    <w:abstractNumId w:val="8"/>
  </w:num>
  <w:num w:numId="11">
    <w:abstractNumId w:val="9"/>
  </w:num>
  <w:num w:numId="12">
    <w:abstractNumId w:val="7"/>
  </w:num>
  <w:num w:numId="13">
    <w:abstractNumId w:val="20"/>
  </w:num>
  <w:num w:numId="14">
    <w:abstractNumId w:val="15"/>
  </w:num>
  <w:num w:numId="15">
    <w:abstractNumId w:val="23"/>
  </w:num>
  <w:num w:numId="16">
    <w:abstractNumId w:val="5"/>
  </w:num>
  <w:num w:numId="17">
    <w:abstractNumId w:val="6"/>
  </w:num>
  <w:num w:numId="18">
    <w:abstractNumId w:val="22"/>
  </w:num>
  <w:num w:numId="19">
    <w:abstractNumId w:val="21"/>
  </w:num>
  <w:num w:numId="20">
    <w:abstractNumId w:val="2"/>
  </w:num>
  <w:num w:numId="21">
    <w:abstractNumId w:val="12"/>
  </w:num>
  <w:num w:numId="22">
    <w:abstractNumId w:val="4"/>
  </w:num>
  <w:num w:numId="23">
    <w:abstractNumId w:val="17"/>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doNotExpandShiftReturn/>
    <w:useFELayout/>
  </w:compat>
  <w:rsids>
    <w:rsidRoot w:val="00256975"/>
    <w:rsid w:val="00001622"/>
    <w:rsid w:val="000028F7"/>
    <w:rsid w:val="0000451A"/>
    <w:rsid w:val="000063F0"/>
    <w:rsid w:val="00007C16"/>
    <w:rsid w:val="000111BF"/>
    <w:rsid w:val="00011E84"/>
    <w:rsid w:val="00013823"/>
    <w:rsid w:val="00015CA6"/>
    <w:rsid w:val="000163C0"/>
    <w:rsid w:val="00016544"/>
    <w:rsid w:val="00023FDC"/>
    <w:rsid w:val="00024832"/>
    <w:rsid w:val="00024CBD"/>
    <w:rsid w:val="0004307D"/>
    <w:rsid w:val="00050669"/>
    <w:rsid w:val="000531E8"/>
    <w:rsid w:val="00061EB7"/>
    <w:rsid w:val="00064646"/>
    <w:rsid w:val="00066061"/>
    <w:rsid w:val="00066E94"/>
    <w:rsid w:val="00070C74"/>
    <w:rsid w:val="00072818"/>
    <w:rsid w:val="00080F94"/>
    <w:rsid w:val="00096662"/>
    <w:rsid w:val="00097D66"/>
    <w:rsid w:val="000A1150"/>
    <w:rsid w:val="000A1C69"/>
    <w:rsid w:val="000A4F81"/>
    <w:rsid w:val="000A7062"/>
    <w:rsid w:val="000B1B41"/>
    <w:rsid w:val="000B26E0"/>
    <w:rsid w:val="000B316E"/>
    <w:rsid w:val="000C06F3"/>
    <w:rsid w:val="000C21F1"/>
    <w:rsid w:val="000C2A68"/>
    <w:rsid w:val="000C3B4B"/>
    <w:rsid w:val="000C56B9"/>
    <w:rsid w:val="000D0722"/>
    <w:rsid w:val="000D26E7"/>
    <w:rsid w:val="000D3CF0"/>
    <w:rsid w:val="000D6203"/>
    <w:rsid w:val="000D729C"/>
    <w:rsid w:val="000E40E4"/>
    <w:rsid w:val="000E68CE"/>
    <w:rsid w:val="000E7F9E"/>
    <w:rsid w:val="000F008B"/>
    <w:rsid w:val="000F44D4"/>
    <w:rsid w:val="000F4EBB"/>
    <w:rsid w:val="00100F1C"/>
    <w:rsid w:val="00101CF0"/>
    <w:rsid w:val="0010225E"/>
    <w:rsid w:val="00110B05"/>
    <w:rsid w:val="00114BEC"/>
    <w:rsid w:val="00114F3F"/>
    <w:rsid w:val="00121B98"/>
    <w:rsid w:val="00121C4D"/>
    <w:rsid w:val="00122416"/>
    <w:rsid w:val="00122D7B"/>
    <w:rsid w:val="00122EBF"/>
    <w:rsid w:val="00126603"/>
    <w:rsid w:val="00131146"/>
    <w:rsid w:val="00133ECB"/>
    <w:rsid w:val="00150B16"/>
    <w:rsid w:val="00150C6E"/>
    <w:rsid w:val="00151216"/>
    <w:rsid w:val="0016349A"/>
    <w:rsid w:val="0017183A"/>
    <w:rsid w:val="00173628"/>
    <w:rsid w:val="00175F55"/>
    <w:rsid w:val="001769D5"/>
    <w:rsid w:val="00176AE1"/>
    <w:rsid w:val="00191AAE"/>
    <w:rsid w:val="00197368"/>
    <w:rsid w:val="001A11E1"/>
    <w:rsid w:val="001A1C84"/>
    <w:rsid w:val="001A1F1C"/>
    <w:rsid w:val="001A49B2"/>
    <w:rsid w:val="001A71EA"/>
    <w:rsid w:val="001B103B"/>
    <w:rsid w:val="001B5BB5"/>
    <w:rsid w:val="001B74B7"/>
    <w:rsid w:val="001C7697"/>
    <w:rsid w:val="001D10E7"/>
    <w:rsid w:val="001D1AD0"/>
    <w:rsid w:val="001D362B"/>
    <w:rsid w:val="001D6776"/>
    <w:rsid w:val="001E0EB0"/>
    <w:rsid w:val="001F0CE6"/>
    <w:rsid w:val="001F1C4C"/>
    <w:rsid w:val="001F44D1"/>
    <w:rsid w:val="00200067"/>
    <w:rsid w:val="00204EA5"/>
    <w:rsid w:val="002074BF"/>
    <w:rsid w:val="00211511"/>
    <w:rsid w:val="00211C98"/>
    <w:rsid w:val="00212BB4"/>
    <w:rsid w:val="0021376D"/>
    <w:rsid w:val="0022567A"/>
    <w:rsid w:val="002268A4"/>
    <w:rsid w:val="002271AB"/>
    <w:rsid w:val="00232E33"/>
    <w:rsid w:val="00234A2F"/>
    <w:rsid w:val="002412DE"/>
    <w:rsid w:val="0024162B"/>
    <w:rsid w:val="00241CBE"/>
    <w:rsid w:val="00242BCD"/>
    <w:rsid w:val="00243BFF"/>
    <w:rsid w:val="002455EC"/>
    <w:rsid w:val="00250B3B"/>
    <w:rsid w:val="00254E04"/>
    <w:rsid w:val="00254F8B"/>
    <w:rsid w:val="00256975"/>
    <w:rsid w:val="002611AD"/>
    <w:rsid w:val="002705E8"/>
    <w:rsid w:val="0027245E"/>
    <w:rsid w:val="002823F9"/>
    <w:rsid w:val="00282481"/>
    <w:rsid w:val="00293657"/>
    <w:rsid w:val="00293757"/>
    <w:rsid w:val="002A7F89"/>
    <w:rsid w:val="002B5D4D"/>
    <w:rsid w:val="002B61F6"/>
    <w:rsid w:val="002B72FA"/>
    <w:rsid w:val="002C0047"/>
    <w:rsid w:val="002C33EC"/>
    <w:rsid w:val="002C4A0E"/>
    <w:rsid w:val="002C5C58"/>
    <w:rsid w:val="002C7445"/>
    <w:rsid w:val="002D4086"/>
    <w:rsid w:val="002D6E52"/>
    <w:rsid w:val="002E462B"/>
    <w:rsid w:val="002E53B5"/>
    <w:rsid w:val="002E679E"/>
    <w:rsid w:val="002F0C04"/>
    <w:rsid w:val="002F6600"/>
    <w:rsid w:val="00303081"/>
    <w:rsid w:val="003076A3"/>
    <w:rsid w:val="003103A4"/>
    <w:rsid w:val="00312644"/>
    <w:rsid w:val="003134C9"/>
    <w:rsid w:val="00314210"/>
    <w:rsid w:val="00314572"/>
    <w:rsid w:val="00317873"/>
    <w:rsid w:val="00322ACA"/>
    <w:rsid w:val="003301EE"/>
    <w:rsid w:val="003324F1"/>
    <w:rsid w:val="00334469"/>
    <w:rsid w:val="00335CB3"/>
    <w:rsid w:val="00336DE2"/>
    <w:rsid w:val="003372A8"/>
    <w:rsid w:val="003406A5"/>
    <w:rsid w:val="00347054"/>
    <w:rsid w:val="00354169"/>
    <w:rsid w:val="003666C0"/>
    <w:rsid w:val="00371B78"/>
    <w:rsid w:val="00372EB8"/>
    <w:rsid w:val="003817CA"/>
    <w:rsid w:val="00384542"/>
    <w:rsid w:val="00385ECA"/>
    <w:rsid w:val="0039175C"/>
    <w:rsid w:val="00395089"/>
    <w:rsid w:val="003A1A08"/>
    <w:rsid w:val="003A2925"/>
    <w:rsid w:val="003B2247"/>
    <w:rsid w:val="003B37B9"/>
    <w:rsid w:val="003B62A4"/>
    <w:rsid w:val="003B645B"/>
    <w:rsid w:val="003C1A6E"/>
    <w:rsid w:val="003C31AC"/>
    <w:rsid w:val="003C3CEA"/>
    <w:rsid w:val="003C3D4C"/>
    <w:rsid w:val="003C5D4E"/>
    <w:rsid w:val="003C5F5E"/>
    <w:rsid w:val="003C7E2C"/>
    <w:rsid w:val="003D0B3E"/>
    <w:rsid w:val="003D1792"/>
    <w:rsid w:val="003D2694"/>
    <w:rsid w:val="003D7799"/>
    <w:rsid w:val="003E0218"/>
    <w:rsid w:val="003E0D09"/>
    <w:rsid w:val="003E4AA3"/>
    <w:rsid w:val="003F3D09"/>
    <w:rsid w:val="003F5B7E"/>
    <w:rsid w:val="003F7B5A"/>
    <w:rsid w:val="004005C7"/>
    <w:rsid w:val="00404DE8"/>
    <w:rsid w:val="00410639"/>
    <w:rsid w:val="00412165"/>
    <w:rsid w:val="004125A2"/>
    <w:rsid w:val="0041294D"/>
    <w:rsid w:val="00414BC6"/>
    <w:rsid w:val="004160CB"/>
    <w:rsid w:val="004168E6"/>
    <w:rsid w:val="00420ED4"/>
    <w:rsid w:val="00422792"/>
    <w:rsid w:val="00423BB2"/>
    <w:rsid w:val="004250ED"/>
    <w:rsid w:val="004301AA"/>
    <w:rsid w:val="00434092"/>
    <w:rsid w:val="00434ED5"/>
    <w:rsid w:val="00435D81"/>
    <w:rsid w:val="00444626"/>
    <w:rsid w:val="004452B6"/>
    <w:rsid w:val="00445398"/>
    <w:rsid w:val="00446FCA"/>
    <w:rsid w:val="00450AAF"/>
    <w:rsid w:val="00451957"/>
    <w:rsid w:val="00451F3F"/>
    <w:rsid w:val="0046040C"/>
    <w:rsid w:val="004650BA"/>
    <w:rsid w:val="0046545C"/>
    <w:rsid w:val="00466F8A"/>
    <w:rsid w:val="00471B20"/>
    <w:rsid w:val="004751FB"/>
    <w:rsid w:val="0048000C"/>
    <w:rsid w:val="0048141C"/>
    <w:rsid w:val="00484832"/>
    <w:rsid w:val="00490675"/>
    <w:rsid w:val="00493D45"/>
    <w:rsid w:val="004970DE"/>
    <w:rsid w:val="004A1EA1"/>
    <w:rsid w:val="004A4077"/>
    <w:rsid w:val="004A653F"/>
    <w:rsid w:val="004B45D9"/>
    <w:rsid w:val="004B4E5C"/>
    <w:rsid w:val="004B7A51"/>
    <w:rsid w:val="004B7CBA"/>
    <w:rsid w:val="004C0C3D"/>
    <w:rsid w:val="004C35D6"/>
    <w:rsid w:val="004C4705"/>
    <w:rsid w:val="004C4763"/>
    <w:rsid w:val="004C5E64"/>
    <w:rsid w:val="004C71DE"/>
    <w:rsid w:val="004D1C2A"/>
    <w:rsid w:val="004D58E3"/>
    <w:rsid w:val="004D7667"/>
    <w:rsid w:val="004E0268"/>
    <w:rsid w:val="004E4FA0"/>
    <w:rsid w:val="004E6095"/>
    <w:rsid w:val="004F1F7B"/>
    <w:rsid w:val="004F2AC3"/>
    <w:rsid w:val="004F3FF6"/>
    <w:rsid w:val="004F5BB4"/>
    <w:rsid w:val="00500985"/>
    <w:rsid w:val="005048A3"/>
    <w:rsid w:val="0051656A"/>
    <w:rsid w:val="005172DE"/>
    <w:rsid w:val="00517B97"/>
    <w:rsid w:val="00517C25"/>
    <w:rsid w:val="005226DB"/>
    <w:rsid w:val="00523CF5"/>
    <w:rsid w:val="0053515B"/>
    <w:rsid w:val="00537FF4"/>
    <w:rsid w:val="00542CA5"/>
    <w:rsid w:val="00543FAF"/>
    <w:rsid w:val="00544307"/>
    <w:rsid w:val="00550696"/>
    <w:rsid w:val="00550C35"/>
    <w:rsid w:val="00554075"/>
    <w:rsid w:val="00557AD5"/>
    <w:rsid w:val="005644A5"/>
    <w:rsid w:val="00565953"/>
    <w:rsid w:val="00573EF6"/>
    <w:rsid w:val="00580B60"/>
    <w:rsid w:val="00581046"/>
    <w:rsid w:val="00583015"/>
    <w:rsid w:val="005850C0"/>
    <w:rsid w:val="00590C0A"/>
    <w:rsid w:val="00594F52"/>
    <w:rsid w:val="005A4036"/>
    <w:rsid w:val="005A60FA"/>
    <w:rsid w:val="005B13B6"/>
    <w:rsid w:val="005B25B1"/>
    <w:rsid w:val="005C0930"/>
    <w:rsid w:val="005C1912"/>
    <w:rsid w:val="005C33AC"/>
    <w:rsid w:val="005E69D7"/>
    <w:rsid w:val="005E75C7"/>
    <w:rsid w:val="005F0C58"/>
    <w:rsid w:val="005F4F78"/>
    <w:rsid w:val="005F56B0"/>
    <w:rsid w:val="005F5A39"/>
    <w:rsid w:val="005F6EF2"/>
    <w:rsid w:val="006124F0"/>
    <w:rsid w:val="00612A63"/>
    <w:rsid w:val="00613FF0"/>
    <w:rsid w:val="00614B72"/>
    <w:rsid w:val="00614E29"/>
    <w:rsid w:val="00620A1B"/>
    <w:rsid w:val="00622FDD"/>
    <w:rsid w:val="00650D53"/>
    <w:rsid w:val="0065112B"/>
    <w:rsid w:val="0065588C"/>
    <w:rsid w:val="006577DA"/>
    <w:rsid w:val="0065792B"/>
    <w:rsid w:val="006610AB"/>
    <w:rsid w:val="00667FF4"/>
    <w:rsid w:val="0067442B"/>
    <w:rsid w:val="00677BC6"/>
    <w:rsid w:val="006823D1"/>
    <w:rsid w:val="0068447C"/>
    <w:rsid w:val="0068591C"/>
    <w:rsid w:val="006879A1"/>
    <w:rsid w:val="006958F9"/>
    <w:rsid w:val="00696DF4"/>
    <w:rsid w:val="006A5678"/>
    <w:rsid w:val="006A6E72"/>
    <w:rsid w:val="006B483E"/>
    <w:rsid w:val="006B730E"/>
    <w:rsid w:val="006D0898"/>
    <w:rsid w:val="006D2495"/>
    <w:rsid w:val="006D54F3"/>
    <w:rsid w:val="006E185E"/>
    <w:rsid w:val="006F0094"/>
    <w:rsid w:val="006F5777"/>
    <w:rsid w:val="006F5AED"/>
    <w:rsid w:val="00701692"/>
    <w:rsid w:val="00701915"/>
    <w:rsid w:val="0070356B"/>
    <w:rsid w:val="00713A1D"/>
    <w:rsid w:val="00715C61"/>
    <w:rsid w:val="007171BA"/>
    <w:rsid w:val="007319A3"/>
    <w:rsid w:val="00732312"/>
    <w:rsid w:val="007324EC"/>
    <w:rsid w:val="00742908"/>
    <w:rsid w:val="00750AA7"/>
    <w:rsid w:val="00752A68"/>
    <w:rsid w:val="00762357"/>
    <w:rsid w:val="007636BA"/>
    <w:rsid w:val="00766C91"/>
    <w:rsid w:val="007704B9"/>
    <w:rsid w:val="00770F5D"/>
    <w:rsid w:val="00771E2B"/>
    <w:rsid w:val="00772A13"/>
    <w:rsid w:val="007744FA"/>
    <w:rsid w:val="00782A1A"/>
    <w:rsid w:val="00784990"/>
    <w:rsid w:val="007860DF"/>
    <w:rsid w:val="00786A51"/>
    <w:rsid w:val="00790E7E"/>
    <w:rsid w:val="007919A9"/>
    <w:rsid w:val="007925AE"/>
    <w:rsid w:val="00794D9E"/>
    <w:rsid w:val="0079701D"/>
    <w:rsid w:val="007A0983"/>
    <w:rsid w:val="007A36EF"/>
    <w:rsid w:val="007A4183"/>
    <w:rsid w:val="007B0A10"/>
    <w:rsid w:val="007B1985"/>
    <w:rsid w:val="007B2FE6"/>
    <w:rsid w:val="007B3647"/>
    <w:rsid w:val="007C1AA9"/>
    <w:rsid w:val="007C72C4"/>
    <w:rsid w:val="007C7938"/>
    <w:rsid w:val="007C7CF1"/>
    <w:rsid w:val="007D0524"/>
    <w:rsid w:val="007D1FF7"/>
    <w:rsid w:val="007D5E7E"/>
    <w:rsid w:val="007D67BF"/>
    <w:rsid w:val="007E19BA"/>
    <w:rsid w:val="007E2671"/>
    <w:rsid w:val="007E3426"/>
    <w:rsid w:val="007E6A1B"/>
    <w:rsid w:val="007E6A77"/>
    <w:rsid w:val="007F7C85"/>
    <w:rsid w:val="00800951"/>
    <w:rsid w:val="00804D6A"/>
    <w:rsid w:val="00807166"/>
    <w:rsid w:val="0080787F"/>
    <w:rsid w:val="0081437C"/>
    <w:rsid w:val="0081626D"/>
    <w:rsid w:val="00822490"/>
    <w:rsid w:val="00822510"/>
    <w:rsid w:val="00831F53"/>
    <w:rsid w:val="00832E6C"/>
    <w:rsid w:val="00833823"/>
    <w:rsid w:val="00833C7A"/>
    <w:rsid w:val="00835031"/>
    <w:rsid w:val="00835BEC"/>
    <w:rsid w:val="008365A8"/>
    <w:rsid w:val="00837462"/>
    <w:rsid w:val="00840B64"/>
    <w:rsid w:val="00843ADE"/>
    <w:rsid w:val="00845C02"/>
    <w:rsid w:val="00854399"/>
    <w:rsid w:val="00855C6D"/>
    <w:rsid w:val="00857497"/>
    <w:rsid w:val="008575BB"/>
    <w:rsid w:val="00863AB8"/>
    <w:rsid w:val="00863AFF"/>
    <w:rsid w:val="00864EDD"/>
    <w:rsid w:val="00865D8C"/>
    <w:rsid w:val="008722F9"/>
    <w:rsid w:val="008725B5"/>
    <w:rsid w:val="00876B13"/>
    <w:rsid w:val="00882A49"/>
    <w:rsid w:val="00882BFD"/>
    <w:rsid w:val="00884F47"/>
    <w:rsid w:val="00884FEC"/>
    <w:rsid w:val="00892D74"/>
    <w:rsid w:val="00893B0B"/>
    <w:rsid w:val="008A14AD"/>
    <w:rsid w:val="008A2FB5"/>
    <w:rsid w:val="008A36FB"/>
    <w:rsid w:val="008B7921"/>
    <w:rsid w:val="008C37A4"/>
    <w:rsid w:val="008C75A3"/>
    <w:rsid w:val="008D13DB"/>
    <w:rsid w:val="008D1D5A"/>
    <w:rsid w:val="008D2A53"/>
    <w:rsid w:val="008E0B8E"/>
    <w:rsid w:val="008E4817"/>
    <w:rsid w:val="008E548E"/>
    <w:rsid w:val="008F0F71"/>
    <w:rsid w:val="008F121C"/>
    <w:rsid w:val="008F1339"/>
    <w:rsid w:val="008F1558"/>
    <w:rsid w:val="008F4AC4"/>
    <w:rsid w:val="008F4B52"/>
    <w:rsid w:val="008F5495"/>
    <w:rsid w:val="008F65F8"/>
    <w:rsid w:val="009007AB"/>
    <w:rsid w:val="0091148B"/>
    <w:rsid w:val="009129A8"/>
    <w:rsid w:val="009146A5"/>
    <w:rsid w:val="00915021"/>
    <w:rsid w:val="009155A6"/>
    <w:rsid w:val="009240D4"/>
    <w:rsid w:val="00937529"/>
    <w:rsid w:val="0095070F"/>
    <w:rsid w:val="009510C2"/>
    <w:rsid w:val="009566D3"/>
    <w:rsid w:val="00962EB5"/>
    <w:rsid w:val="00963D31"/>
    <w:rsid w:val="009667FD"/>
    <w:rsid w:val="009718FE"/>
    <w:rsid w:val="00972D4A"/>
    <w:rsid w:val="0097450C"/>
    <w:rsid w:val="00976037"/>
    <w:rsid w:val="00981D1A"/>
    <w:rsid w:val="00985038"/>
    <w:rsid w:val="0099064B"/>
    <w:rsid w:val="00990CD9"/>
    <w:rsid w:val="00992165"/>
    <w:rsid w:val="00992470"/>
    <w:rsid w:val="009932CF"/>
    <w:rsid w:val="00993C6C"/>
    <w:rsid w:val="00994D8A"/>
    <w:rsid w:val="009963BD"/>
    <w:rsid w:val="0099717D"/>
    <w:rsid w:val="009A285F"/>
    <w:rsid w:val="009A522F"/>
    <w:rsid w:val="009A7BD8"/>
    <w:rsid w:val="009B0170"/>
    <w:rsid w:val="009B128B"/>
    <w:rsid w:val="009B3A15"/>
    <w:rsid w:val="009C0449"/>
    <w:rsid w:val="009C3BA6"/>
    <w:rsid w:val="009D2486"/>
    <w:rsid w:val="009D3EDF"/>
    <w:rsid w:val="009D701F"/>
    <w:rsid w:val="009E4DBE"/>
    <w:rsid w:val="009E5645"/>
    <w:rsid w:val="009F10FA"/>
    <w:rsid w:val="009F5D20"/>
    <w:rsid w:val="009F7A69"/>
    <w:rsid w:val="00A103FA"/>
    <w:rsid w:val="00A11944"/>
    <w:rsid w:val="00A12AEC"/>
    <w:rsid w:val="00A136F7"/>
    <w:rsid w:val="00A139B0"/>
    <w:rsid w:val="00A1529A"/>
    <w:rsid w:val="00A27150"/>
    <w:rsid w:val="00A30A79"/>
    <w:rsid w:val="00A334AD"/>
    <w:rsid w:val="00A33D86"/>
    <w:rsid w:val="00A341A5"/>
    <w:rsid w:val="00A40F80"/>
    <w:rsid w:val="00A51B48"/>
    <w:rsid w:val="00A52E38"/>
    <w:rsid w:val="00A530BC"/>
    <w:rsid w:val="00A553EE"/>
    <w:rsid w:val="00A560BE"/>
    <w:rsid w:val="00A561CA"/>
    <w:rsid w:val="00A57776"/>
    <w:rsid w:val="00A62976"/>
    <w:rsid w:val="00A630C9"/>
    <w:rsid w:val="00A63AB6"/>
    <w:rsid w:val="00A6663C"/>
    <w:rsid w:val="00A66DC8"/>
    <w:rsid w:val="00A66DED"/>
    <w:rsid w:val="00A80125"/>
    <w:rsid w:val="00A81A0A"/>
    <w:rsid w:val="00A8263D"/>
    <w:rsid w:val="00A86F16"/>
    <w:rsid w:val="00A9069E"/>
    <w:rsid w:val="00A94431"/>
    <w:rsid w:val="00A9792B"/>
    <w:rsid w:val="00AA7176"/>
    <w:rsid w:val="00AB1803"/>
    <w:rsid w:val="00AB3894"/>
    <w:rsid w:val="00AB7E9F"/>
    <w:rsid w:val="00AC064B"/>
    <w:rsid w:val="00AC1A6F"/>
    <w:rsid w:val="00AC3C11"/>
    <w:rsid w:val="00AC4383"/>
    <w:rsid w:val="00AC6097"/>
    <w:rsid w:val="00AC7CC0"/>
    <w:rsid w:val="00AD56DB"/>
    <w:rsid w:val="00AE4049"/>
    <w:rsid w:val="00AE4719"/>
    <w:rsid w:val="00AF0C7B"/>
    <w:rsid w:val="00AF10BF"/>
    <w:rsid w:val="00AF6705"/>
    <w:rsid w:val="00B01D56"/>
    <w:rsid w:val="00B021E4"/>
    <w:rsid w:val="00B044BC"/>
    <w:rsid w:val="00B052BD"/>
    <w:rsid w:val="00B06589"/>
    <w:rsid w:val="00B24DD1"/>
    <w:rsid w:val="00B26EC8"/>
    <w:rsid w:val="00B345C7"/>
    <w:rsid w:val="00B426A9"/>
    <w:rsid w:val="00B46C86"/>
    <w:rsid w:val="00B51F3E"/>
    <w:rsid w:val="00B533BE"/>
    <w:rsid w:val="00B566B3"/>
    <w:rsid w:val="00B66765"/>
    <w:rsid w:val="00B8112A"/>
    <w:rsid w:val="00B83463"/>
    <w:rsid w:val="00B876E8"/>
    <w:rsid w:val="00B93AB2"/>
    <w:rsid w:val="00B93C07"/>
    <w:rsid w:val="00B9412C"/>
    <w:rsid w:val="00B94AD2"/>
    <w:rsid w:val="00B95F33"/>
    <w:rsid w:val="00B97A75"/>
    <w:rsid w:val="00BA4941"/>
    <w:rsid w:val="00BA5066"/>
    <w:rsid w:val="00BB08F1"/>
    <w:rsid w:val="00BB46AE"/>
    <w:rsid w:val="00BB6ABF"/>
    <w:rsid w:val="00BC1735"/>
    <w:rsid w:val="00BC53F7"/>
    <w:rsid w:val="00BD169C"/>
    <w:rsid w:val="00BD2726"/>
    <w:rsid w:val="00BD43DE"/>
    <w:rsid w:val="00BD4D61"/>
    <w:rsid w:val="00BD4F1A"/>
    <w:rsid w:val="00BD6B77"/>
    <w:rsid w:val="00BE34DD"/>
    <w:rsid w:val="00BF0DB1"/>
    <w:rsid w:val="00C02AA9"/>
    <w:rsid w:val="00C05808"/>
    <w:rsid w:val="00C1063D"/>
    <w:rsid w:val="00C141DF"/>
    <w:rsid w:val="00C20AE8"/>
    <w:rsid w:val="00C23881"/>
    <w:rsid w:val="00C23C8C"/>
    <w:rsid w:val="00C2537F"/>
    <w:rsid w:val="00C27757"/>
    <w:rsid w:val="00C34363"/>
    <w:rsid w:val="00C374ED"/>
    <w:rsid w:val="00C37E85"/>
    <w:rsid w:val="00C41E6D"/>
    <w:rsid w:val="00C44ED0"/>
    <w:rsid w:val="00C45FDD"/>
    <w:rsid w:val="00C53421"/>
    <w:rsid w:val="00C54C74"/>
    <w:rsid w:val="00C55E8A"/>
    <w:rsid w:val="00C55EA9"/>
    <w:rsid w:val="00C63B10"/>
    <w:rsid w:val="00C75519"/>
    <w:rsid w:val="00C7567D"/>
    <w:rsid w:val="00C75EFC"/>
    <w:rsid w:val="00C9067F"/>
    <w:rsid w:val="00C916E5"/>
    <w:rsid w:val="00C97E69"/>
    <w:rsid w:val="00CA0C17"/>
    <w:rsid w:val="00CA25DB"/>
    <w:rsid w:val="00CA26CE"/>
    <w:rsid w:val="00CA3947"/>
    <w:rsid w:val="00CA4AAB"/>
    <w:rsid w:val="00CA6ACE"/>
    <w:rsid w:val="00CB08C7"/>
    <w:rsid w:val="00CB3A1F"/>
    <w:rsid w:val="00CB3F3E"/>
    <w:rsid w:val="00CB450E"/>
    <w:rsid w:val="00CB74F2"/>
    <w:rsid w:val="00CC19BF"/>
    <w:rsid w:val="00CC44B0"/>
    <w:rsid w:val="00CC6974"/>
    <w:rsid w:val="00CC75EC"/>
    <w:rsid w:val="00CE1437"/>
    <w:rsid w:val="00CE54E0"/>
    <w:rsid w:val="00CE5D1C"/>
    <w:rsid w:val="00CF07A1"/>
    <w:rsid w:val="00CF1198"/>
    <w:rsid w:val="00CF2A61"/>
    <w:rsid w:val="00CF4C07"/>
    <w:rsid w:val="00CF4E39"/>
    <w:rsid w:val="00D05748"/>
    <w:rsid w:val="00D06C69"/>
    <w:rsid w:val="00D11222"/>
    <w:rsid w:val="00D158A4"/>
    <w:rsid w:val="00D20399"/>
    <w:rsid w:val="00D2121F"/>
    <w:rsid w:val="00D24873"/>
    <w:rsid w:val="00D44184"/>
    <w:rsid w:val="00D44FF6"/>
    <w:rsid w:val="00D4651F"/>
    <w:rsid w:val="00D46F04"/>
    <w:rsid w:val="00D475B7"/>
    <w:rsid w:val="00D52771"/>
    <w:rsid w:val="00D57714"/>
    <w:rsid w:val="00D60E48"/>
    <w:rsid w:val="00D6354C"/>
    <w:rsid w:val="00D636B0"/>
    <w:rsid w:val="00D64A64"/>
    <w:rsid w:val="00D64F00"/>
    <w:rsid w:val="00D73038"/>
    <w:rsid w:val="00D76CC9"/>
    <w:rsid w:val="00D77321"/>
    <w:rsid w:val="00D77E67"/>
    <w:rsid w:val="00D844BA"/>
    <w:rsid w:val="00D9088F"/>
    <w:rsid w:val="00D9325E"/>
    <w:rsid w:val="00DA2305"/>
    <w:rsid w:val="00DA66D0"/>
    <w:rsid w:val="00DC5B2A"/>
    <w:rsid w:val="00DC758F"/>
    <w:rsid w:val="00DD00CC"/>
    <w:rsid w:val="00DD0A4E"/>
    <w:rsid w:val="00DD37A2"/>
    <w:rsid w:val="00DD4E42"/>
    <w:rsid w:val="00DD5B14"/>
    <w:rsid w:val="00DD608D"/>
    <w:rsid w:val="00DE3B7A"/>
    <w:rsid w:val="00DF344B"/>
    <w:rsid w:val="00DF7756"/>
    <w:rsid w:val="00DF7B89"/>
    <w:rsid w:val="00E001F9"/>
    <w:rsid w:val="00E12681"/>
    <w:rsid w:val="00E14599"/>
    <w:rsid w:val="00E2397F"/>
    <w:rsid w:val="00E27EB6"/>
    <w:rsid w:val="00E36C46"/>
    <w:rsid w:val="00E40B30"/>
    <w:rsid w:val="00E44D7B"/>
    <w:rsid w:val="00E45DB6"/>
    <w:rsid w:val="00E53CAD"/>
    <w:rsid w:val="00E56C2E"/>
    <w:rsid w:val="00E62EDB"/>
    <w:rsid w:val="00E6797A"/>
    <w:rsid w:val="00E76162"/>
    <w:rsid w:val="00E958FF"/>
    <w:rsid w:val="00E9675D"/>
    <w:rsid w:val="00E97983"/>
    <w:rsid w:val="00EB0418"/>
    <w:rsid w:val="00EC4AEB"/>
    <w:rsid w:val="00ED235E"/>
    <w:rsid w:val="00ED321F"/>
    <w:rsid w:val="00ED7A6B"/>
    <w:rsid w:val="00ED7EC9"/>
    <w:rsid w:val="00EE0CBE"/>
    <w:rsid w:val="00EE2D89"/>
    <w:rsid w:val="00EE3B1E"/>
    <w:rsid w:val="00EF06A5"/>
    <w:rsid w:val="00EF2E98"/>
    <w:rsid w:val="00EF68FB"/>
    <w:rsid w:val="00EF7617"/>
    <w:rsid w:val="00F066E3"/>
    <w:rsid w:val="00F11879"/>
    <w:rsid w:val="00F24D3E"/>
    <w:rsid w:val="00F3241E"/>
    <w:rsid w:val="00F35B18"/>
    <w:rsid w:val="00F36623"/>
    <w:rsid w:val="00F426B2"/>
    <w:rsid w:val="00F46851"/>
    <w:rsid w:val="00F50480"/>
    <w:rsid w:val="00F55151"/>
    <w:rsid w:val="00F57396"/>
    <w:rsid w:val="00F6049E"/>
    <w:rsid w:val="00F666C2"/>
    <w:rsid w:val="00F73686"/>
    <w:rsid w:val="00F757FA"/>
    <w:rsid w:val="00F76D95"/>
    <w:rsid w:val="00F773F7"/>
    <w:rsid w:val="00F77832"/>
    <w:rsid w:val="00F83C6B"/>
    <w:rsid w:val="00F845F9"/>
    <w:rsid w:val="00F86355"/>
    <w:rsid w:val="00F91C41"/>
    <w:rsid w:val="00F92B2A"/>
    <w:rsid w:val="00F92FDD"/>
    <w:rsid w:val="00F94D03"/>
    <w:rsid w:val="00F95A10"/>
    <w:rsid w:val="00F966C5"/>
    <w:rsid w:val="00F96713"/>
    <w:rsid w:val="00F969A9"/>
    <w:rsid w:val="00FA124F"/>
    <w:rsid w:val="00FA20D6"/>
    <w:rsid w:val="00FA50C3"/>
    <w:rsid w:val="00FB09EC"/>
    <w:rsid w:val="00FB2DF6"/>
    <w:rsid w:val="00FB4F61"/>
    <w:rsid w:val="00FB6155"/>
    <w:rsid w:val="00FC09E6"/>
    <w:rsid w:val="00FC2C1F"/>
    <w:rsid w:val="00FC3AF6"/>
    <w:rsid w:val="00FD78E2"/>
    <w:rsid w:val="00FE35BA"/>
    <w:rsid w:val="00FE3BCA"/>
    <w:rsid w:val="00FF2E8A"/>
    <w:rsid w:val="00FF7D81"/>
    <w:rsid w:val="174879F3"/>
    <w:rsid w:val="180A55B2"/>
    <w:rsid w:val="1C496A2D"/>
    <w:rsid w:val="25D51D50"/>
    <w:rsid w:val="2AEF7924"/>
    <w:rsid w:val="2C8B7214"/>
    <w:rsid w:val="3DDB75F5"/>
    <w:rsid w:val="3E540CD5"/>
    <w:rsid w:val="40AF5853"/>
    <w:rsid w:val="43011FA8"/>
    <w:rsid w:val="585C202E"/>
    <w:rsid w:val="5AB71BAD"/>
    <w:rsid w:val="5BE731FC"/>
    <w:rsid w:val="6316288D"/>
    <w:rsid w:val="680F6E22"/>
    <w:rsid w:val="6B6459CC"/>
    <w:rsid w:val="6EA5667D"/>
    <w:rsid w:val="71CF5974"/>
    <w:rsid w:val="72CF7015"/>
    <w:rsid w:val="744940A4"/>
    <w:rsid w:val="75235D15"/>
    <w:rsid w:val="7E6F3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nhideWhenUsed="0" w:qFormat="1"/>
    <w:lsdException w:name="footer" w:semiHidden="0" w:unhideWhenUsed="0" w:qFormat="1"/>
    <w:lsdException w:name="caption" w:semiHidden="0" w:uiPriority="0" w:unhideWhenUsed="0" w:qFormat="1"/>
    <w:lsdException w:name="footnote reference" w:uiPriority="0" w:unhideWhenUsed="0" w:qFormat="1"/>
    <w:lsdException w:name="page number" w:semiHidden="0" w:uiPriority="0" w:unhideWhenUsed="0" w:qFormat="1"/>
    <w:lsdException w:name="endnote reference" w:uiPriority="0" w:unhideWhenUsed="0" w:qFormat="1"/>
    <w:lsdException w:name="endnote text" w:uiPriority="0" w:unhideWhenUsed="0" w:qFormat="1"/>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A9"/>
    <w:pPr>
      <w:suppressAutoHyphens/>
    </w:pPr>
    <w:rPr>
      <w:rFonts w:eastAsia="Times New Roman"/>
      <w:sz w:val="24"/>
      <w:szCs w:val="24"/>
      <w:lang w:eastAsia="ar-SA"/>
    </w:rPr>
  </w:style>
  <w:style w:type="paragraph" w:styleId="Ttulo1">
    <w:name w:val="heading 1"/>
    <w:basedOn w:val="Normal"/>
    <w:next w:val="Normal"/>
    <w:link w:val="Ttulo1Char"/>
    <w:qFormat/>
    <w:rsid w:val="00B426A9"/>
    <w:pPr>
      <w:keepNext/>
      <w:numPr>
        <w:numId w:val="1"/>
      </w:numPr>
      <w:outlineLvl w:val="0"/>
    </w:pPr>
    <w:rPr>
      <w:b/>
      <w:bCs/>
    </w:rPr>
  </w:style>
  <w:style w:type="paragraph" w:styleId="Ttulo2">
    <w:name w:val="heading 2"/>
    <w:basedOn w:val="Normal"/>
    <w:next w:val="Normal"/>
    <w:link w:val="Ttulo2Char"/>
    <w:qFormat/>
    <w:rsid w:val="00B426A9"/>
    <w:pPr>
      <w:keepNext/>
      <w:numPr>
        <w:ilvl w:val="1"/>
        <w:numId w:val="1"/>
      </w:numPr>
      <w:jc w:val="both"/>
      <w:outlineLvl w:val="1"/>
    </w:pPr>
    <w:rPr>
      <w:b/>
      <w:bCs/>
      <w:u w:val="single"/>
    </w:rPr>
  </w:style>
  <w:style w:type="paragraph" w:styleId="Ttulo3">
    <w:name w:val="heading 3"/>
    <w:basedOn w:val="Normal"/>
    <w:next w:val="Normal"/>
    <w:qFormat/>
    <w:rsid w:val="00B426A9"/>
    <w:pPr>
      <w:keepNext/>
      <w:numPr>
        <w:ilvl w:val="2"/>
        <w:numId w:val="1"/>
      </w:numPr>
      <w:jc w:val="center"/>
      <w:outlineLvl w:val="2"/>
    </w:pPr>
    <w:rPr>
      <w:b/>
      <w:i/>
    </w:rPr>
  </w:style>
  <w:style w:type="paragraph" w:styleId="Ttulo4">
    <w:name w:val="heading 4"/>
    <w:basedOn w:val="Normal"/>
    <w:next w:val="Normal"/>
    <w:qFormat/>
    <w:rsid w:val="00B426A9"/>
    <w:pPr>
      <w:keepNext/>
      <w:numPr>
        <w:ilvl w:val="3"/>
        <w:numId w:val="1"/>
      </w:numPr>
      <w:jc w:val="center"/>
      <w:outlineLvl w:val="3"/>
    </w:pPr>
    <w:rPr>
      <w:b/>
      <w:sz w:val="22"/>
      <w:lang w:eastAsia="pt-BR"/>
    </w:rPr>
  </w:style>
  <w:style w:type="paragraph" w:styleId="Ttulo5">
    <w:name w:val="heading 5"/>
    <w:basedOn w:val="Normal"/>
    <w:next w:val="Normal"/>
    <w:qFormat/>
    <w:rsid w:val="00B426A9"/>
    <w:pPr>
      <w:keepNext/>
      <w:numPr>
        <w:ilvl w:val="4"/>
        <w:numId w:val="1"/>
      </w:numPr>
      <w:jc w:val="center"/>
      <w:outlineLvl w:val="4"/>
    </w:pPr>
    <w:rPr>
      <w:b/>
    </w:rPr>
  </w:style>
  <w:style w:type="paragraph" w:styleId="Ttulo6">
    <w:name w:val="heading 6"/>
    <w:basedOn w:val="Normal"/>
    <w:next w:val="Normal"/>
    <w:qFormat/>
    <w:rsid w:val="00B426A9"/>
    <w:pPr>
      <w:keepNext/>
      <w:numPr>
        <w:ilvl w:val="5"/>
        <w:numId w:val="1"/>
      </w:numPr>
      <w:outlineLvl w:val="5"/>
    </w:pPr>
    <w:rPr>
      <w:rFonts w:ascii="Arial" w:hAnsi="Arial"/>
      <w:color w:val="000000"/>
      <w:lang w:eastAsia="pt-BR"/>
    </w:rPr>
  </w:style>
  <w:style w:type="paragraph" w:styleId="Ttulo7">
    <w:name w:val="heading 7"/>
    <w:basedOn w:val="Normal"/>
    <w:next w:val="Normal"/>
    <w:qFormat/>
    <w:rsid w:val="00B426A9"/>
    <w:pPr>
      <w:keepNext/>
      <w:jc w:val="center"/>
      <w:outlineLvl w:val="6"/>
    </w:pPr>
    <w:rPr>
      <w:b/>
      <w:sz w:val="18"/>
    </w:rPr>
  </w:style>
  <w:style w:type="paragraph" w:styleId="Ttulo8">
    <w:name w:val="heading 8"/>
    <w:basedOn w:val="Normal"/>
    <w:next w:val="Normal"/>
    <w:qFormat/>
    <w:rsid w:val="00B426A9"/>
    <w:pPr>
      <w:keepNext/>
      <w:numPr>
        <w:numId w:val="2"/>
      </w:numPr>
      <w:tabs>
        <w:tab w:val="clear" w:pos="360"/>
        <w:tab w:val="left" w:pos="709"/>
      </w:tabs>
      <w:ind w:left="709" w:hanging="709"/>
      <w:outlineLvl w:val="7"/>
    </w:pPr>
    <w:rPr>
      <w:b/>
    </w:rPr>
  </w:style>
  <w:style w:type="paragraph" w:styleId="Ttulo9">
    <w:name w:val="heading 9"/>
    <w:basedOn w:val="Normal"/>
    <w:next w:val="Normal"/>
    <w:qFormat/>
    <w:rsid w:val="00B426A9"/>
    <w:pPr>
      <w:keepNext/>
      <w:ind w:left="360" w:hanging="36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B426A9"/>
  </w:style>
  <w:style w:type="paragraph" w:styleId="Corpodetexto">
    <w:name w:val="Body Text"/>
    <w:basedOn w:val="Normal"/>
    <w:qFormat/>
    <w:rsid w:val="00B426A9"/>
    <w:pPr>
      <w:jc w:val="both"/>
    </w:pPr>
    <w:rPr>
      <w:b/>
      <w:bCs/>
    </w:rPr>
  </w:style>
  <w:style w:type="paragraph" w:styleId="Textoembloco">
    <w:name w:val="Block Text"/>
    <w:basedOn w:val="Normal"/>
    <w:qFormat/>
    <w:rsid w:val="00B426A9"/>
    <w:pPr>
      <w:tabs>
        <w:tab w:val="left" w:pos="2280"/>
      </w:tabs>
      <w:ind w:left="2340" w:right="27" w:hanging="360"/>
      <w:jc w:val="both"/>
    </w:pPr>
  </w:style>
  <w:style w:type="paragraph" w:styleId="Recuodecorpodetexto2">
    <w:name w:val="Body Text Indent 2"/>
    <w:basedOn w:val="Normal"/>
    <w:qFormat/>
    <w:rsid w:val="00B426A9"/>
    <w:pPr>
      <w:tabs>
        <w:tab w:val="left" w:pos="1276"/>
        <w:tab w:val="left" w:pos="2268"/>
        <w:tab w:val="left" w:pos="2410"/>
      </w:tabs>
      <w:ind w:left="1843"/>
      <w:jc w:val="both"/>
    </w:pPr>
  </w:style>
  <w:style w:type="paragraph" w:styleId="Textodenotadefim">
    <w:name w:val="endnote text"/>
    <w:basedOn w:val="Normal"/>
    <w:semiHidden/>
    <w:qFormat/>
    <w:rsid w:val="00B426A9"/>
    <w:rPr>
      <w:sz w:val="20"/>
      <w:szCs w:val="20"/>
    </w:rPr>
  </w:style>
  <w:style w:type="paragraph" w:styleId="NormalWeb">
    <w:name w:val="Normal (Web)"/>
    <w:basedOn w:val="Normal"/>
    <w:qFormat/>
    <w:rsid w:val="00B426A9"/>
    <w:pPr>
      <w:suppressAutoHyphens w:val="0"/>
      <w:spacing w:before="100" w:beforeAutospacing="1" w:after="100" w:afterAutospacing="1"/>
    </w:pPr>
    <w:rPr>
      <w:lang w:eastAsia="pt-BR"/>
    </w:rPr>
  </w:style>
  <w:style w:type="paragraph" w:styleId="Corpodetexto3">
    <w:name w:val="Body Text 3"/>
    <w:basedOn w:val="Normal"/>
    <w:qFormat/>
    <w:rsid w:val="00B426A9"/>
    <w:pPr>
      <w:jc w:val="both"/>
    </w:pPr>
    <w:rPr>
      <w:b/>
      <w:sz w:val="22"/>
      <w:lang w:eastAsia="pt-BR"/>
    </w:rPr>
  </w:style>
  <w:style w:type="paragraph" w:styleId="Corpodetexto2">
    <w:name w:val="Body Text 2"/>
    <w:basedOn w:val="Normal"/>
    <w:qFormat/>
    <w:rsid w:val="00B426A9"/>
    <w:pPr>
      <w:jc w:val="both"/>
    </w:pPr>
  </w:style>
  <w:style w:type="paragraph" w:styleId="Cabealho">
    <w:name w:val="header"/>
    <w:basedOn w:val="Normal"/>
    <w:link w:val="CabealhoChar"/>
    <w:uiPriority w:val="99"/>
    <w:qFormat/>
    <w:rsid w:val="00B426A9"/>
    <w:pPr>
      <w:tabs>
        <w:tab w:val="center" w:pos="4419"/>
        <w:tab w:val="right" w:pos="8838"/>
      </w:tabs>
    </w:pPr>
  </w:style>
  <w:style w:type="paragraph" w:styleId="Rodap">
    <w:name w:val="footer"/>
    <w:basedOn w:val="Normal"/>
    <w:link w:val="RodapChar"/>
    <w:uiPriority w:val="99"/>
    <w:qFormat/>
    <w:rsid w:val="00B426A9"/>
    <w:pPr>
      <w:tabs>
        <w:tab w:val="center" w:pos="4419"/>
        <w:tab w:val="right" w:pos="8838"/>
      </w:tabs>
    </w:pPr>
  </w:style>
  <w:style w:type="paragraph" w:styleId="Legenda">
    <w:name w:val="caption"/>
    <w:basedOn w:val="Normal"/>
    <w:next w:val="Normal"/>
    <w:qFormat/>
    <w:rsid w:val="00B426A9"/>
    <w:pPr>
      <w:suppressLineNumbers/>
      <w:spacing w:before="120" w:after="120"/>
    </w:pPr>
    <w:rPr>
      <w:i/>
      <w:iCs/>
    </w:rPr>
  </w:style>
  <w:style w:type="paragraph" w:styleId="Recuodecorpodetexto3">
    <w:name w:val="Body Text Indent 3"/>
    <w:basedOn w:val="Normal"/>
    <w:qFormat/>
    <w:rsid w:val="00B426A9"/>
    <w:pPr>
      <w:tabs>
        <w:tab w:val="left" w:pos="-567"/>
      </w:tabs>
      <w:suppressAutoHyphens w:val="0"/>
      <w:spacing w:before="120" w:line="240" w:lineRule="atLeast"/>
      <w:ind w:right="522" w:firstLine="709"/>
      <w:jc w:val="both"/>
    </w:pPr>
    <w:rPr>
      <w:snapToGrid w:val="0"/>
      <w:color w:val="000000"/>
    </w:rPr>
  </w:style>
  <w:style w:type="paragraph" w:styleId="Textodebalo">
    <w:name w:val="Balloon Text"/>
    <w:basedOn w:val="Normal"/>
    <w:link w:val="TextodebaloChar"/>
    <w:uiPriority w:val="99"/>
    <w:semiHidden/>
    <w:unhideWhenUsed/>
    <w:qFormat/>
    <w:rsid w:val="00B426A9"/>
    <w:rPr>
      <w:rFonts w:ascii="Tahoma" w:hAnsi="Tahoma" w:cs="Tahoma"/>
      <w:sz w:val="16"/>
      <w:szCs w:val="16"/>
    </w:rPr>
  </w:style>
  <w:style w:type="paragraph" w:styleId="Textodenotaderodap">
    <w:name w:val="footnote text"/>
    <w:basedOn w:val="Normal"/>
    <w:semiHidden/>
    <w:qFormat/>
    <w:rsid w:val="00B426A9"/>
    <w:rPr>
      <w:sz w:val="20"/>
      <w:szCs w:val="20"/>
    </w:rPr>
  </w:style>
  <w:style w:type="paragraph" w:styleId="Recuodecorpodetexto">
    <w:name w:val="Body Text Indent"/>
    <w:basedOn w:val="Normal"/>
    <w:qFormat/>
    <w:rsid w:val="00B426A9"/>
    <w:pPr>
      <w:ind w:left="2340"/>
      <w:jc w:val="both"/>
    </w:pPr>
    <w:rPr>
      <w:lang w:eastAsia="pt-BR"/>
    </w:rPr>
  </w:style>
  <w:style w:type="character" w:styleId="Refdenotadefim">
    <w:name w:val="endnote reference"/>
    <w:basedOn w:val="Fontepargpadro"/>
    <w:semiHidden/>
    <w:qFormat/>
    <w:rsid w:val="00B426A9"/>
    <w:rPr>
      <w:vertAlign w:val="superscript"/>
    </w:rPr>
  </w:style>
  <w:style w:type="character" w:styleId="HiperlinkVisitado">
    <w:name w:val="FollowedHyperlink"/>
    <w:basedOn w:val="Fontepargpadro"/>
    <w:qFormat/>
    <w:rsid w:val="00B426A9"/>
    <w:rPr>
      <w:color w:val="800080"/>
      <w:u w:val="single"/>
    </w:rPr>
  </w:style>
  <w:style w:type="character" w:styleId="Refdenotaderodap">
    <w:name w:val="footnote reference"/>
    <w:basedOn w:val="Fontepargpadro"/>
    <w:semiHidden/>
    <w:qFormat/>
    <w:rsid w:val="00B426A9"/>
    <w:rPr>
      <w:vertAlign w:val="superscript"/>
    </w:rPr>
  </w:style>
  <w:style w:type="character" w:styleId="Hyperlink">
    <w:name w:val="Hyperlink"/>
    <w:basedOn w:val="Fontepargpadro"/>
    <w:qFormat/>
    <w:rsid w:val="00B426A9"/>
    <w:rPr>
      <w:color w:val="0000FF"/>
      <w:u w:val="single"/>
    </w:rPr>
  </w:style>
  <w:style w:type="character" w:styleId="Nmerodepgina">
    <w:name w:val="page number"/>
    <w:basedOn w:val="Fontepargpadro"/>
    <w:qFormat/>
    <w:rsid w:val="00B426A9"/>
  </w:style>
  <w:style w:type="table" w:styleId="Tabelacomgrade">
    <w:name w:val="Table Grid"/>
    <w:basedOn w:val="Tabelanormal"/>
    <w:uiPriority w:val="59"/>
    <w:qFormat/>
    <w:rsid w:val="00B426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qFormat/>
    <w:rsid w:val="00B426A9"/>
  </w:style>
  <w:style w:type="character" w:customStyle="1" w:styleId="WW-Absatz-Standardschriftart">
    <w:name w:val="WW-Absatz-Standardschriftart"/>
    <w:qFormat/>
    <w:rsid w:val="00B426A9"/>
  </w:style>
  <w:style w:type="character" w:customStyle="1" w:styleId="WW-Absatz-Standardschriftart1">
    <w:name w:val="WW-Absatz-Standardschriftart1"/>
    <w:qFormat/>
    <w:rsid w:val="00B426A9"/>
  </w:style>
  <w:style w:type="character" w:customStyle="1" w:styleId="WW-Absatz-Standardschriftart11">
    <w:name w:val="WW-Absatz-Standardschriftart11"/>
    <w:qFormat/>
    <w:rsid w:val="00B426A9"/>
  </w:style>
  <w:style w:type="character" w:customStyle="1" w:styleId="WW8Num1z0">
    <w:name w:val="WW8Num1z0"/>
    <w:qFormat/>
    <w:rsid w:val="00B426A9"/>
    <w:rPr>
      <w:rFonts w:ascii="Wingdings" w:hAnsi="Wingdings"/>
    </w:rPr>
  </w:style>
  <w:style w:type="character" w:customStyle="1" w:styleId="WW8Num3z0">
    <w:name w:val="WW8Num3z0"/>
    <w:qFormat/>
    <w:rsid w:val="00B426A9"/>
    <w:rPr>
      <w:rFonts w:ascii="Symbol" w:hAnsi="Symbol"/>
    </w:rPr>
  </w:style>
  <w:style w:type="character" w:customStyle="1" w:styleId="WW8Num4z0">
    <w:name w:val="WW8Num4z0"/>
    <w:qFormat/>
    <w:rsid w:val="00B426A9"/>
    <w:rPr>
      <w:rFonts w:ascii="Symbol" w:hAnsi="Symbol"/>
    </w:rPr>
  </w:style>
  <w:style w:type="character" w:customStyle="1" w:styleId="WW8Num5z0">
    <w:name w:val="WW8Num5z0"/>
    <w:qFormat/>
    <w:rsid w:val="00B426A9"/>
    <w:rPr>
      <w:rFonts w:ascii="Symbol" w:hAnsi="Symbol"/>
    </w:rPr>
  </w:style>
  <w:style w:type="character" w:customStyle="1" w:styleId="WW8Num6z0">
    <w:name w:val="WW8Num6z0"/>
    <w:qFormat/>
    <w:rsid w:val="00B426A9"/>
    <w:rPr>
      <w:b/>
    </w:rPr>
  </w:style>
  <w:style w:type="character" w:customStyle="1" w:styleId="WW8Num7z0">
    <w:name w:val="WW8Num7z0"/>
    <w:qFormat/>
    <w:rsid w:val="00B426A9"/>
    <w:rPr>
      <w:rFonts w:ascii="Symbol" w:hAnsi="Symbol"/>
    </w:rPr>
  </w:style>
  <w:style w:type="character" w:customStyle="1" w:styleId="WW8Num10z0">
    <w:name w:val="WW8Num10z0"/>
    <w:qFormat/>
    <w:rsid w:val="00B426A9"/>
    <w:rPr>
      <w:rFonts w:ascii="Symbol" w:hAnsi="Symbol"/>
    </w:rPr>
  </w:style>
  <w:style w:type="character" w:customStyle="1" w:styleId="WW8Num12z1">
    <w:name w:val="WW8Num12z1"/>
    <w:qFormat/>
    <w:rsid w:val="00B426A9"/>
    <w:rPr>
      <w:b/>
    </w:rPr>
  </w:style>
  <w:style w:type="character" w:customStyle="1" w:styleId="WW8Num13z0">
    <w:name w:val="WW8Num13z0"/>
    <w:qFormat/>
    <w:rsid w:val="00B426A9"/>
    <w:rPr>
      <w:rFonts w:ascii="Symbol" w:hAnsi="Symbol"/>
    </w:rPr>
  </w:style>
  <w:style w:type="character" w:customStyle="1" w:styleId="WW8Num15z0">
    <w:name w:val="WW8Num15z0"/>
    <w:qFormat/>
    <w:rsid w:val="00B426A9"/>
    <w:rPr>
      <w:b/>
    </w:rPr>
  </w:style>
  <w:style w:type="character" w:customStyle="1" w:styleId="WW8Num17z1">
    <w:name w:val="WW8Num17z1"/>
    <w:qFormat/>
    <w:rsid w:val="00B426A9"/>
    <w:rPr>
      <w:b/>
    </w:rPr>
  </w:style>
  <w:style w:type="character" w:customStyle="1" w:styleId="WW8Num20z0">
    <w:name w:val="WW8Num20z0"/>
    <w:qFormat/>
    <w:rsid w:val="00B426A9"/>
    <w:rPr>
      <w:b/>
    </w:rPr>
  </w:style>
  <w:style w:type="character" w:customStyle="1" w:styleId="WW8Num21z0">
    <w:name w:val="WW8Num21z0"/>
    <w:qFormat/>
    <w:rsid w:val="00B426A9"/>
    <w:rPr>
      <w:rFonts w:ascii="Symbol" w:hAnsi="Symbol"/>
    </w:rPr>
  </w:style>
  <w:style w:type="character" w:customStyle="1" w:styleId="WW8Num23z0">
    <w:name w:val="WW8Num23z0"/>
    <w:qFormat/>
    <w:rsid w:val="00B426A9"/>
    <w:rPr>
      <w:b/>
    </w:rPr>
  </w:style>
  <w:style w:type="character" w:customStyle="1" w:styleId="WW8Num25z0">
    <w:name w:val="WW8Num25z0"/>
    <w:rsid w:val="00B426A9"/>
    <w:rPr>
      <w:b/>
    </w:rPr>
  </w:style>
  <w:style w:type="character" w:customStyle="1" w:styleId="WW8Num26z0">
    <w:name w:val="WW8Num26z0"/>
    <w:rsid w:val="00B426A9"/>
    <w:rPr>
      <w:rFonts w:ascii="Symbol" w:hAnsi="Symbol"/>
    </w:rPr>
  </w:style>
  <w:style w:type="character" w:customStyle="1" w:styleId="WW8Num28z0">
    <w:name w:val="WW8Num28z0"/>
    <w:qFormat/>
    <w:rsid w:val="00B426A9"/>
    <w:rPr>
      <w:rFonts w:ascii="Wingdings" w:hAnsi="Wingdings"/>
    </w:rPr>
  </w:style>
  <w:style w:type="character" w:customStyle="1" w:styleId="WW8Num31z0">
    <w:name w:val="WW8Num31z0"/>
    <w:qFormat/>
    <w:rsid w:val="00B426A9"/>
    <w:rPr>
      <w:rFonts w:ascii="Symbol" w:hAnsi="Symbol"/>
    </w:rPr>
  </w:style>
  <w:style w:type="character" w:customStyle="1" w:styleId="WW8Num32z0">
    <w:name w:val="WW8Num32z0"/>
    <w:qFormat/>
    <w:rsid w:val="00B426A9"/>
    <w:rPr>
      <w:b/>
    </w:rPr>
  </w:style>
  <w:style w:type="character" w:customStyle="1" w:styleId="Smbolosdenumerao">
    <w:name w:val="Símbolos de numeração"/>
    <w:qFormat/>
    <w:rsid w:val="00B426A9"/>
  </w:style>
  <w:style w:type="paragraph" w:customStyle="1" w:styleId="Captulo">
    <w:name w:val="Capítulo"/>
    <w:basedOn w:val="Normal"/>
    <w:next w:val="Corpodetexto"/>
    <w:qFormat/>
    <w:rsid w:val="00B426A9"/>
    <w:pPr>
      <w:keepNext/>
      <w:spacing w:before="240" w:after="120"/>
    </w:pPr>
    <w:rPr>
      <w:rFonts w:ascii="Bitstream Vera Sans" w:eastAsia="Bitstream Vera Sans" w:hAnsi="Bitstream Vera Sans" w:cs="Courier New"/>
      <w:sz w:val="28"/>
      <w:szCs w:val="28"/>
    </w:rPr>
  </w:style>
  <w:style w:type="paragraph" w:customStyle="1" w:styleId="ndice">
    <w:name w:val="Índice"/>
    <w:basedOn w:val="Normal"/>
    <w:qFormat/>
    <w:rsid w:val="00B426A9"/>
    <w:pPr>
      <w:suppressLineNumbers/>
    </w:pPr>
  </w:style>
  <w:style w:type="paragraph" w:customStyle="1" w:styleId="Contedodatabela">
    <w:name w:val="Conteúdo da tabela"/>
    <w:basedOn w:val="Normal"/>
    <w:qFormat/>
    <w:rsid w:val="00B426A9"/>
    <w:pPr>
      <w:suppressLineNumbers/>
    </w:pPr>
  </w:style>
  <w:style w:type="paragraph" w:customStyle="1" w:styleId="Ttulodatabela">
    <w:name w:val="Título da tabela"/>
    <w:basedOn w:val="Contedodatabela"/>
    <w:qFormat/>
    <w:rsid w:val="00B426A9"/>
    <w:pPr>
      <w:jc w:val="center"/>
    </w:pPr>
    <w:rPr>
      <w:b/>
      <w:bCs/>
    </w:rPr>
  </w:style>
  <w:style w:type="paragraph" w:customStyle="1" w:styleId="Recuodecorpodetexto21">
    <w:name w:val="Recuo de corpo de texto 21"/>
    <w:basedOn w:val="Normal"/>
    <w:qFormat/>
    <w:rsid w:val="00B426A9"/>
    <w:pPr>
      <w:suppressAutoHyphens w:val="0"/>
      <w:spacing w:before="120" w:after="120"/>
      <w:ind w:firstLine="1701"/>
    </w:pPr>
    <w:rPr>
      <w:rFonts w:ascii="Comic Sans MS" w:hAnsi="Comic Sans MS"/>
    </w:rPr>
  </w:style>
  <w:style w:type="paragraph" w:styleId="PargrafodaLista">
    <w:name w:val="List Paragraph"/>
    <w:basedOn w:val="Normal"/>
    <w:uiPriority w:val="34"/>
    <w:qFormat/>
    <w:rsid w:val="00B426A9"/>
    <w:pPr>
      <w:ind w:left="708"/>
    </w:pPr>
  </w:style>
  <w:style w:type="character" w:customStyle="1" w:styleId="Ttulo1Char">
    <w:name w:val="Título 1 Char"/>
    <w:basedOn w:val="Fontepargpadro"/>
    <w:link w:val="Ttulo1"/>
    <w:qFormat/>
    <w:rsid w:val="00B426A9"/>
    <w:rPr>
      <w:b/>
      <w:bCs/>
      <w:sz w:val="24"/>
      <w:szCs w:val="24"/>
      <w:lang w:eastAsia="ar-SA"/>
    </w:rPr>
  </w:style>
  <w:style w:type="character" w:customStyle="1" w:styleId="Ttulo2Char">
    <w:name w:val="Título 2 Char"/>
    <w:basedOn w:val="Fontepargpadro"/>
    <w:link w:val="Ttulo2"/>
    <w:qFormat/>
    <w:rsid w:val="00B426A9"/>
    <w:rPr>
      <w:b/>
      <w:bCs/>
      <w:sz w:val="24"/>
      <w:szCs w:val="24"/>
      <w:u w:val="single"/>
      <w:lang w:eastAsia="ar-SA"/>
    </w:rPr>
  </w:style>
  <w:style w:type="character" w:customStyle="1" w:styleId="RodapChar">
    <w:name w:val="Rodapé Char"/>
    <w:basedOn w:val="Fontepargpadro"/>
    <w:link w:val="Rodap"/>
    <w:uiPriority w:val="99"/>
    <w:qFormat/>
    <w:rsid w:val="00B426A9"/>
    <w:rPr>
      <w:sz w:val="24"/>
      <w:szCs w:val="24"/>
      <w:lang w:eastAsia="ar-SA"/>
    </w:rPr>
  </w:style>
  <w:style w:type="character" w:customStyle="1" w:styleId="TextodebaloChar">
    <w:name w:val="Texto de balão Char"/>
    <w:basedOn w:val="Fontepargpadro"/>
    <w:link w:val="Textodebalo"/>
    <w:uiPriority w:val="99"/>
    <w:semiHidden/>
    <w:qFormat/>
    <w:rsid w:val="00B426A9"/>
    <w:rPr>
      <w:rFonts w:ascii="Tahoma" w:hAnsi="Tahoma" w:cs="Tahoma"/>
      <w:sz w:val="16"/>
      <w:szCs w:val="16"/>
      <w:lang w:eastAsia="ar-SA"/>
    </w:rPr>
  </w:style>
  <w:style w:type="character" w:customStyle="1" w:styleId="CabealhoChar">
    <w:name w:val="Cabeçalho Char"/>
    <w:basedOn w:val="Fontepargpadro"/>
    <w:link w:val="Cabealho"/>
    <w:uiPriority w:val="99"/>
    <w:qFormat/>
    <w:rsid w:val="00B426A9"/>
    <w:rPr>
      <w:sz w:val="24"/>
      <w:szCs w:val="24"/>
      <w:lang w:eastAsia="ar-SA"/>
    </w:rPr>
  </w:style>
  <w:style w:type="paragraph" w:customStyle="1" w:styleId="Default">
    <w:name w:val="Default"/>
    <w:qFormat/>
    <w:rsid w:val="00B426A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qFormat/>
    <w:rsid w:val="00B426A9"/>
  </w:style>
  <w:style w:type="character" w:customStyle="1" w:styleId="grame">
    <w:name w:val="grame"/>
    <w:basedOn w:val="Fontepargpadro"/>
    <w:qFormat/>
    <w:rsid w:val="00B426A9"/>
  </w:style>
  <w:style w:type="paragraph" w:styleId="Ttulo">
    <w:name w:val="Title"/>
    <w:basedOn w:val="Normal"/>
    <w:link w:val="TtuloChar"/>
    <w:qFormat/>
    <w:rsid w:val="00F426B2"/>
    <w:pPr>
      <w:suppressAutoHyphens w:val="0"/>
      <w:overflowPunct w:val="0"/>
      <w:autoSpaceDE w:val="0"/>
      <w:autoSpaceDN w:val="0"/>
      <w:adjustRightInd w:val="0"/>
      <w:spacing w:after="0" w:line="240" w:lineRule="auto"/>
      <w:jc w:val="center"/>
      <w:textAlignment w:val="baseline"/>
    </w:pPr>
    <w:rPr>
      <w:rFonts w:ascii="Arial" w:hAnsi="Arial"/>
      <w:b/>
      <w:szCs w:val="20"/>
      <w:lang w:eastAsia="pt-BR"/>
    </w:rPr>
  </w:style>
  <w:style w:type="character" w:customStyle="1" w:styleId="TtuloChar">
    <w:name w:val="Título Char"/>
    <w:basedOn w:val="Fontepargpadro"/>
    <w:link w:val="Ttulo"/>
    <w:rsid w:val="00F426B2"/>
    <w:rPr>
      <w:rFonts w:ascii="Arial" w:eastAsia="Times New Roman" w:hAnsi="Arial"/>
      <w:b/>
      <w:sz w:val="24"/>
    </w:rPr>
  </w:style>
</w:styles>
</file>

<file path=word/webSettings.xml><?xml version="1.0" encoding="utf-8"?>
<w:webSettings xmlns:r="http://schemas.openxmlformats.org/officeDocument/2006/relationships" xmlns:w="http://schemas.openxmlformats.org/wordprocessingml/2006/main">
  <w:divs>
    <w:div w:id="2095929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tobranco.pr.gov.br/concursos" TargetMode="External"/><Relationship Id="rId13" Type="http://schemas.openxmlformats.org/officeDocument/2006/relationships/hyperlink" Target="mailto:saf@patobranco.pr.gov.br" TargetMode="External"/><Relationship Id="rId18" Type="http://schemas.openxmlformats.org/officeDocument/2006/relationships/hyperlink" Target="http://www.patobranco.pr.gov.br/concurs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ariomunicipal.com.br/amp/" TargetMode="External"/><Relationship Id="rId17" Type="http://schemas.openxmlformats.org/officeDocument/2006/relationships/hyperlink" Target="mailto:saf@patobranco.pr.gov.br" TargetMode="External"/><Relationship Id="rId2" Type="http://schemas.openxmlformats.org/officeDocument/2006/relationships/numbering" Target="numbering.xml"/><Relationship Id="rId16" Type="http://schemas.openxmlformats.org/officeDocument/2006/relationships/hyperlink" Target="http://www.patobranco.pr.gov.br/concurs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obranco.pr.gov.br/" TargetMode="External"/><Relationship Id="rId5" Type="http://schemas.openxmlformats.org/officeDocument/2006/relationships/webSettings" Target="webSettings.xml"/><Relationship Id="rId15" Type="http://schemas.openxmlformats.org/officeDocument/2006/relationships/hyperlink" Target="http://bit.ly/Medico40H" TargetMode="External"/><Relationship Id="rId10" Type="http://schemas.openxmlformats.org/officeDocument/2006/relationships/hyperlink" Target="http://bit.ly/Medico40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Medico40H" TargetMode="External"/><Relationship Id="rId14" Type="http://schemas.openxmlformats.org/officeDocument/2006/relationships/hyperlink" Target="http://www.patobranco.pr.gov.br/concurs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3324</Words>
  <Characters>17953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EDITAL Nº</vt:lpstr>
    </vt:vector>
  </TitlesOfParts>
  <Company>seed</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seed</dc:creator>
  <cp:lastModifiedBy>RH</cp:lastModifiedBy>
  <cp:revision>98</cp:revision>
  <cp:lastPrinted>2020-10-07T19:22:00Z</cp:lastPrinted>
  <dcterms:created xsi:type="dcterms:W3CDTF">2020-01-02T18:40:00Z</dcterms:created>
  <dcterms:modified xsi:type="dcterms:W3CDTF">2021-03-18T14:16:00Z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